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hd w:fill="ffffff" w:val="clear"/>
        <w:spacing w:after="240" w:before="480" w:line="340" w:lineRule="auto"/>
        <w:rPr>
          <w:rFonts w:ascii="Roboto" w:cs="Roboto" w:eastAsia="Roboto" w:hAnsi="Roboto"/>
          <w:b w:val="1"/>
          <w:bCs w:val="1"/>
          <w:color w:val="0f1115"/>
          <w:sz w:val="36"/>
          <w:szCs w:val="36"/>
          <w:shd w:fill="ff9900" w:val="clear"/>
        </w:rPr>
      </w:pPr>
      <w:bookmarkStart w:colFirst="0" w:colLast="0" w:name="_cki9nhf328xw" w:id="0"/>
      <w:bookmarkEnd w:id="0"/>
      <w:r w:rsidDel="00000000" w:rsidR="00000000" w:rsidRPr="00000000">
        <w:rPr>
          <w:rFonts w:ascii="Roboto" w:cs="Roboto" w:eastAsia="Roboto" w:hAnsi="Roboto"/>
          <w:b w:val="1"/>
          <w:bCs w:val="1"/>
          <w:color w:val="0f1115"/>
          <w:sz w:val="36"/>
          <w:szCs w:val="36"/>
          <w:shd w:fill="ff9900" w:val="clear"/>
          <w:rtl w:val="0"/>
        </w:rPr>
        <w:t xml:space="preserve">Trusted 19 Best Sites to Buy Facebook Ads Accounts in the MarketPlace</w:t>
      </w:r>
    </w:p>
    <w:p w:rsidR="00000000" w:rsidDel="00000000" w:rsidP="00000000" w:rsidRDefault="00000000" w:rsidRPr="00000000" w14:paraId="00000002">
      <w:pPr>
        <w:rPr/>
      </w:pPr>
      <w:r w:rsidDel="00000000" w:rsidR="00000000" w:rsidRPr="00000000">
        <w:rPr/>
        <w:drawing>
          <wp:inline distB="114300" distT="114300" distL="114300" distR="114300">
            <wp:extent cx="5943600" cy="3949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949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Buying Facebook Ads accounts in 2026? Learn what aged BMs, spend history, and agency accounts mean, and how to protect your purchase.</w:t>
      </w:r>
    </w:p>
    <w:p w:rsidR="00000000" w:rsidDel="00000000" w:rsidP="00000000" w:rsidRDefault="00000000" w:rsidRPr="00000000" w14:paraId="00000004">
      <w:pPr>
        <w:pStyle w:val="Heading2"/>
        <w:keepNext w:val="0"/>
        <w:keepLines w:val="0"/>
        <w:spacing w:after="0" w:before="40" w:line="331.2" w:lineRule="auto"/>
        <w:rPr>
          <w:b w:val="1"/>
          <w:bCs w:val="1"/>
          <w:sz w:val="36"/>
          <w:szCs w:val="36"/>
          <w:highlight w:val="yellow"/>
        </w:rPr>
      </w:pPr>
      <w:bookmarkStart w:colFirst="0" w:colLast="0" w:name="_qjq1oln3i7xz" w:id="1"/>
      <w:bookmarkEnd w:id="1"/>
      <w:r w:rsidDel="00000000" w:rsidR="00000000" w:rsidRPr="00000000">
        <w:rPr>
          <w:b w:val="1"/>
          <w:bCs w:val="1"/>
          <w:sz w:val="36"/>
          <w:szCs w:val="36"/>
          <w:highlight w:val="yellow"/>
          <w:rtl w:val="0"/>
        </w:rPr>
        <w:t xml:space="preserve">🎯🚀✅👌👌Contact with Socialsmms team👌👌🔐 </w:t>
      </w:r>
    </w:p>
    <w:p w:rsidR="00000000" w:rsidDel="00000000" w:rsidP="00000000" w:rsidRDefault="00000000" w:rsidRPr="00000000" w14:paraId="00000005">
      <w:pPr>
        <w:pStyle w:val="Heading3"/>
        <w:keepNext w:val="0"/>
        <w:keepLines w:val="0"/>
        <w:spacing w:after="0" w:before="40" w:line="331.2" w:lineRule="auto"/>
        <w:rPr>
          <w:b w:val="1"/>
          <w:bCs w:val="1"/>
          <w:color w:val="1155cc"/>
          <w:sz w:val="30"/>
          <w:szCs w:val="30"/>
          <w:highlight w:val="yellow"/>
          <w:u w:val="single"/>
        </w:rPr>
      </w:pPr>
      <w:bookmarkStart w:colFirst="0" w:colLast="0" w:name="_d1q4r2mg71mr" w:id="2"/>
      <w:bookmarkEnd w:id="2"/>
      <w:r w:rsidDel="00000000" w:rsidR="00000000" w:rsidRPr="00000000">
        <w:rPr>
          <w:b w:val="1"/>
          <w:bCs w:val="1"/>
          <w:color w:val="000000"/>
          <w:sz w:val="30"/>
          <w:szCs w:val="30"/>
          <w:highlight w:val="yellow"/>
          <w:rtl w:val="0"/>
        </w:rPr>
        <w:t xml:space="preserve">🚀Whats//App=</w:t>
      </w:r>
      <w:hyperlink r:id="rId7">
        <w:r w:rsidDel="00000000" w:rsidR="00000000" w:rsidRPr="00000000">
          <w:rPr>
            <w:b w:val="1"/>
            <w:bCs w:val="1"/>
            <w:color w:val="000000"/>
            <w:sz w:val="30"/>
            <w:szCs w:val="30"/>
            <w:highlight w:val="yellow"/>
            <w:rtl w:val="0"/>
          </w:rPr>
          <w:t xml:space="preserve"> </w:t>
        </w:r>
      </w:hyperlink>
      <w:hyperlink r:id="rId8">
        <w:r w:rsidDel="00000000" w:rsidR="00000000" w:rsidRPr="00000000">
          <w:rPr>
            <w:b w:val="1"/>
            <w:bCs w:val="1"/>
            <w:color w:val="1155cc"/>
            <w:sz w:val="30"/>
            <w:szCs w:val="30"/>
            <w:highlight w:val="yellow"/>
            <w:u w:val="single"/>
            <w:rtl w:val="0"/>
          </w:rPr>
          <w:t xml:space="preserve">+447456002690</w:t>
        </w:r>
      </w:hyperlink>
      <w:r w:rsidDel="00000000" w:rsidR="00000000" w:rsidRPr="00000000">
        <w:rPr>
          <w:rtl w:val="0"/>
        </w:rPr>
      </w:r>
    </w:p>
    <w:p w:rsidR="00000000" w:rsidDel="00000000" w:rsidP="00000000" w:rsidRDefault="00000000" w:rsidRPr="00000000" w14:paraId="00000006">
      <w:pPr>
        <w:pStyle w:val="Heading3"/>
        <w:keepNext w:val="0"/>
        <w:keepLines w:val="0"/>
        <w:spacing w:after="0" w:before="40" w:line="331.2" w:lineRule="auto"/>
        <w:rPr>
          <w:b w:val="1"/>
          <w:bCs w:val="1"/>
          <w:color w:val="1155cc"/>
          <w:sz w:val="30"/>
          <w:szCs w:val="30"/>
          <w:highlight w:val="yellow"/>
          <w:u w:val="single"/>
        </w:rPr>
      </w:pPr>
      <w:bookmarkStart w:colFirst="0" w:colLast="0" w:name="_a1dt4q1l4al8" w:id="3"/>
      <w:bookmarkEnd w:id="3"/>
      <w:r w:rsidDel="00000000" w:rsidR="00000000" w:rsidRPr="00000000">
        <w:rPr>
          <w:b w:val="1"/>
          <w:bCs w:val="1"/>
          <w:color w:val="000000"/>
          <w:sz w:val="30"/>
          <w:szCs w:val="30"/>
          <w:highlight w:val="yellow"/>
          <w:rtl w:val="0"/>
        </w:rPr>
        <w:t xml:space="preserve">🚀Tele//gram =</w:t>
      </w:r>
      <w:hyperlink r:id="rId9">
        <w:r w:rsidDel="00000000" w:rsidR="00000000" w:rsidRPr="00000000">
          <w:rPr>
            <w:b w:val="1"/>
            <w:bCs w:val="1"/>
            <w:color w:val="000000"/>
            <w:sz w:val="30"/>
            <w:szCs w:val="30"/>
            <w:highlight w:val="yellow"/>
            <w:rtl w:val="0"/>
          </w:rPr>
          <w:t xml:space="preserve"> </w:t>
        </w:r>
      </w:hyperlink>
      <w:hyperlink r:id="rId10">
        <w:r w:rsidDel="00000000" w:rsidR="00000000" w:rsidRPr="00000000">
          <w:rPr>
            <w:b w:val="1"/>
            <w:bCs w:val="1"/>
            <w:color w:val="1155cc"/>
            <w:sz w:val="30"/>
            <w:szCs w:val="30"/>
            <w:highlight w:val="yellow"/>
            <w:u w:val="single"/>
            <w:rtl w:val="0"/>
          </w:rPr>
          <w:t xml:space="preserve">socialsmms</w:t>
        </w:r>
      </w:hyperlink>
      <w:r w:rsidDel="00000000" w:rsidR="00000000" w:rsidRPr="00000000">
        <w:rPr>
          <w:rtl w:val="0"/>
        </w:rPr>
      </w:r>
    </w:p>
    <w:p w:rsidR="00000000" w:rsidDel="00000000" w:rsidP="00000000" w:rsidRDefault="00000000" w:rsidRPr="00000000" w14:paraId="00000007">
      <w:pPr>
        <w:pStyle w:val="Heading3"/>
        <w:keepNext w:val="0"/>
        <w:keepLines w:val="0"/>
        <w:spacing w:after="0" w:before="40" w:line="331.2" w:lineRule="auto"/>
        <w:rPr>
          <w:b w:val="1"/>
          <w:bCs w:val="1"/>
          <w:color w:val="1155cc"/>
          <w:sz w:val="30"/>
          <w:szCs w:val="30"/>
          <w:highlight w:val="yellow"/>
          <w:u w:val="single"/>
        </w:rPr>
      </w:pPr>
      <w:bookmarkStart w:colFirst="0" w:colLast="0" w:name="_6tdngkqh3sc1" w:id="4"/>
      <w:bookmarkEnd w:id="4"/>
      <w:r w:rsidDel="00000000" w:rsidR="00000000" w:rsidRPr="00000000">
        <w:rPr>
          <w:b w:val="1"/>
          <w:bCs w:val="1"/>
          <w:color w:val="000000"/>
          <w:sz w:val="30"/>
          <w:szCs w:val="30"/>
          <w:highlight w:val="yellow"/>
          <w:rtl w:val="0"/>
        </w:rPr>
        <w:t xml:space="preserve">🚀Tele//gram =</w:t>
      </w:r>
      <w:hyperlink r:id="rId11">
        <w:r w:rsidDel="00000000" w:rsidR="00000000" w:rsidRPr="00000000">
          <w:rPr>
            <w:b w:val="1"/>
            <w:bCs w:val="1"/>
            <w:color w:val="000000"/>
            <w:sz w:val="30"/>
            <w:szCs w:val="30"/>
            <w:highlight w:val="yellow"/>
            <w:rtl w:val="0"/>
          </w:rPr>
          <w:t xml:space="preserve"> </w:t>
        </w:r>
      </w:hyperlink>
      <w:hyperlink r:id="rId12">
        <w:r w:rsidDel="00000000" w:rsidR="00000000" w:rsidRPr="00000000">
          <w:rPr>
            <w:b w:val="1"/>
            <w:bCs w:val="1"/>
            <w:color w:val="1155cc"/>
            <w:sz w:val="30"/>
            <w:szCs w:val="30"/>
            <w:highlight w:val="yellow"/>
            <w:u w:val="single"/>
            <w:rtl w:val="0"/>
          </w:rPr>
          <w:t xml:space="preserve">socialsmmsofficial</w:t>
        </w:r>
      </w:hyperlink>
      <w:r w:rsidDel="00000000" w:rsidR="00000000" w:rsidRPr="00000000">
        <w:rPr>
          <w:rtl w:val="0"/>
        </w:rPr>
      </w:r>
    </w:p>
    <w:p w:rsidR="00000000" w:rsidDel="00000000" w:rsidP="00000000" w:rsidRDefault="00000000" w:rsidRPr="00000000" w14:paraId="00000008">
      <w:pPr>
        <w:pStyle w:val="Heading3"/>
        <w:keepNext w:val="0"/>
        <w:keepLines w:val="0"/>
        <w:spacing w:after="0" w:before="40" w:line="331.2" w:lineRule="auto"/>
        <w:rPr>
          <w:rFonts w:ascii="Roboto" w:cs="Roboto" w:eastAsia="Roboto" w:hAnsi="Roboto"/>
          <w:color w:val="0f1115"/>
          <w:sz w:val="24"/>
          <w:szCs w:val="24"/>
        </w:rPr>
      </w:pPr>
      <w:bookmarkStart w:colFirst="0" w:colLast="0" w:name="_dqsqnyn57ayv" w:id="5"/>
      <w:bookmarkEnd w:id="5"/>
      <w:r w:rsidDel="00000000" w:rsidR="00000000" w:rsidRPr="00000000">
        <w:rPr>
          <w:b w:val="1"/>
          <w:bCs w:val="1"/>
          <w:color w:val="000000"/>
          <w:sz w:val="30"/>
          <w:szCs w:val="30"/>
          <w:highlight w:val="yellow"/>
          <w:rtl w:val="0"/>
        </w:rPr>
        <w:t xml:space="preserve">🚀Email = socialsmms10@gmail.com</w:t>
      </w:r>
      <w:r w:rsidDel="00000000" w:rsidR="00000000" w:rsidRPr="00000000">
        <w:rPr>
          <w:rtl w:val="0"/>
        </w:rPr>
      </w:r>
    </w:p>
    <w:p w:rsidR="00000000" w:rsidDel="00000000" w:rsidP="00000000" w:rsidRDefault="00000000" w:rsidRPr="00000000" w14:paraId="00000009">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v1ryv1qnd61l" w:id="6"/>
      <w:bookmarkEnd w:id="6"/>
      <w:r w:rsidDel="00000000" w:rsidR="00000000" w:rsidRPr="00000000">
        <w:rPr>
          <w:rFonts w:ascii="Roboto" w:cs="Roboto" w:eastAsia="Roboto" w:hAnsi="Roboto"/>
          <w:b w:val="1"/>
          <w:bCs w:val="1"/>
          <w:color w:val="0f1115"/>
          <w:sz w:val="33"/>
          <w:szCs w:val="33"/>
          <w:rtl w:val="0"/>
        </w:rPr>
        <w:t xml:space="preserve">Introduction</w:t>
      </w:r>
    </w:p>
    <w:p w:rsidR="00000000" w:rsidDel="00000000" w:rsidP="00000000" w:rsidRDefault="00000000" w:rsidRPr="00000000" w14:paraId="0000000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market for Facebook Ads accounts exists because some buyers cannot get a clean account to survive the campaigns they want to run. Restricted verticals, aggressive affiliate offers, and operators who have already burned their own Business Manager all create demand for accounts with history, spend, or both .</w:t>
      </w:r>
    </w:p>
    <w:p w:rsidR="00000000" w:rsidDel="00000000" w:rsidP="00000000" w:rsidRDefault="00000000" w:rsidRPr="00000000" w14:paraId="0000000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the phrase "buying a Facebook Ads account" covers four very different products, and mixing them up is the first reason buyers overpay. A fresh Business Manager is not the same as an aged BM with ten thousand dollars in verified spend. A warmed personal profile attached to a BM is not the same as an agency seat where you never own the asset at all .</w:t>
      </w:r>
    </w:p>
    <w:p w:rsidR="00000000" w:rsidDel="00000000" w:rsidP="00000000" w:rsidRDefault="00000000" w:rsidRPr="00000000" w14:paraId="0000000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guide explains what each tier actually is, what survival rates look like, how to evaluate a source before paying, and what the post-purchase work requires. It also explains how Social Smms handles the handover process and what you should confirm before committing.</w:t>
      </w:r>
    </w:p>
    <w:p w:rsidR="00000000" w:rsidDel="00000000" w:rsidP="00000000" w:rsidRDefault="00000000" w:rsidRPr="00000000" w14:paraId="0000000D">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baqxssnk5lva" w:id="7"/>
      <w:bookmarkEnd w:id="7"/>
      <w:r w:rsidDel="00000000" w:rsidR="00000000" w:rsidRPr="00000000">
        <w:rPr>
          <w:rFonts w:ascii="Roboto" w:cs="Roboto" w:eastAsia="Roboto" w:hAnsi="Roboto"/>
          <w:b w:val="1"/>
          <w:bCs w:val="1"/>
          <w:color w:val="0f1115"/>
          <w:sz w:val="33"/>
          <w:szCs w:val="33"/>
          <w:rtl w:val="0"/>
        </w:rPr>
        <w:t xml:space="preserve">Understanding the Four Products in the Facebook Ads Account Market</w:t>
      </w:r>
    </w:p>
    <w:p w:rsidR="00000000" w:rsidDel="00000000" w:rsidP="00000000" w:rsidRDefault="00000000" w:rsidRPr="00000000" w14:paraId="0000000E">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wm1cvbz1cvem" w:id="8"/>
      <w:bookmarkEnd w:id="8"/>
      <w:r w:rsidDel="00000000" w:rsidR="00000000" w:rsidRPr="00000000">
        <w:rPr>
          <w:rFonts w:ascii="Roboto" w:cs="Roboto" w:eastAsia="Roboto" w:hAnsi="Roboto"/>
          <w:b w:val="1"/>
          <w:bCs w:val="1"/>
          <w:color w:val="0f1115"/>
          <w:sz w:val="30"/>
          <w:szCs w:val="30"/>
          <w:rtl w:val="0"/>
        </w:rPr>
        <w:t xml:space="preserve">Tier 1: Fresh Business Managers</w:t>
      </w:r>
    </w:p>
    <w:p w:rsidR="00000000" w:rsidDel="00000000" w:rsidP="00000000" w:rsidRDefault="00000000" w:rsidRPr="00000000" w14:paraId="0000000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brand-new BM created on a personal Facebook profile. No spend history, no verified payment, no campaigns. These are essentially what you could create yourself in ten minutes .</w:t>
      </w:r>
    </w:p>
    <w:p w:rsidR="00000000" w:rsidDel="00000000" w:rsidP="00000000" w:rsidRDefault="00000000" w:rsidRPr="00000000" w14:paraId="00000010">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Price range: </w:t>
      </w:r>
      <m:oMath>
        <m:r>
          <w:rPr>
            <w:rFonts w:ascii="Roboto" w:cs="Roboto" w:eastAsia="Roboto" w:hAnsi="Roboto"/>
            <w:color w:val="0f1115"/>
            <w:sz w:val="24"/>
            <w:szCs w:val="24"/>
          </w:rPr>
          <m:t xml:space="preserve">5–</m:t>
        </m:r>
      </m:oMath>
      <w:r w:rsidDel="00000000" w:rsidR="00000000" w:rsidRPr="00000000">
        <w:rPr>
          <w:rFonts w:ascii="Roboto" w:cs="Roboto" w:eastAsia="Roboto" w:hAnsi="Roboto"/>
          <w:color w:val="0f1115"/>
          <w:sz w:val="24"/>
          <w:szCs w:val="24"/>
          <w:rtl w:val="0"/>
        </w:rPr>
        <w:t xml:space="preserve">30 .</w:t>
      </w:r>
    </w:p>
    <w:p w:rsidR="00000000" w:rsidDel="00000000" w:rsidP="00000000" w:rsidRDefault="00000000" w:rsidRPr="00000000" w14:paraId="0000001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Use case: Testing, low-risk niches, throwaway experiments. Not for restricted verticals—they die on first review .</w:t>
      </w:r>
    </w:p>
    <w:p w:rsidR="00000000" w:rsidDel="00000000" w:rsidP="00000000" w:rsidRDefault="00000000" w:rsidRPr="00000000" w14:paraId="00000012">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7uji38atx55n" w:id="9"/>
      <w:bookmarkEnd w:id="9"/>
      <w:r w:rsidDel="00000000" w:rsidR="00000000" w:rsidRPr="00000000">
        <w:rPr>
          <w:rFonts w:ascii="Roboto" w:cs="Roboto" w:eastAsia="Roboto" w:hAnsi="Roboto"/>
          <w:b w:val="1"/>
          <w:bCs w:val="1"/>
          <w:color w:val="0f1115"/>
          <w:sz w:val="30"/>
          <w:szCs w:val="30"/>
          <w:rtl w:val="0"/>
        </w:rPr>
        <w:t xml:space="preserve">Tier 2: Aged BMs (Warmed Personal + Warmed BM)</w:t>
      </w:r>
    </w:p>
    <w:p w:rsidR="00000000" w:rsidDel="00000000" w:rsidP="00000000" w:rsidRDefault="00000000" w:rsidRPr="00000000" w14:paraId="0000001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personal profile used naturally for 30–90+ days—real posts, real friends, real engagement—plus a Business Manager attached for at least two weeks. Sometimes includes a low-trust ad account with a small successful spend .</w:t>
      </w:r>
    </w:p>
    <w:p w:rsidR="00000000" w:rsidDel="00000000" w:rsidP="00000000" w:rsidRDefault="00000000" w:rsidRPr="00000000" w14:paraId="00000014">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Price range: </w:t>
      </w:r>
      <m:oMath>
        <m:r>
          <w:rPr>
            <w:rFonts w:ascii="Roboto" w:cs="Roboto" w:eastAsia="Roboto" w:hAnsi="Roboto"/>
            <w:color w:val="0f1115"/>
            <w:sz w:val="24"/>
            <w:szCs w:val="24"/>
          </w:rPr>
          <m:t xml:space="preserve">80–</m:t>
        </m:r>
      </m:oMath>
      <w:r w:rsidDel="00000000" w:rsidR="00000000" w:rsidRPr="00000000">
        <w:rPr>
          <w:rFonts w:ascii="Roboto" w:cs="Roboto" w:eastAsia="Roboto" w:hAnsi="Roboto"/>
          <w:color w:val="0f1115"/>
          <w:sz w:val="24"/>
          <w:szCs w:val="24"/>
          <w:rtl w:val="0"/>
        </w:rPr>
        <w:t xml:space="preserve">400 depending on age and signal quality .</w:t>
      </w:r>
    </w:p>
    <w:p w:rsidR="00000000" w:rsidDel="00000000" w:rsidP="00000000" w:rsidRDefault="00000000" w:rsidRPr="00000000" w14:paraId="00000015">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Use case: The working tier for most gray-vertical buyers. Survives the first reviewer pass roughly twice as often as a fresh BM .</w:t>
      </w:r>
    </w:p>
    <w:p w:rsidR="00000000" w:rsidDel="00000000" w:rsidP="00000000" w:rsidRDefault="00000000" w:rsidRPr="00000000" w14:paraId="00000016">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fszqwp16qcw3" w:id="10"/>
      <w:bookmarkEnd w:id="10"/>
      <w:r w:rsidDel="00000000" w:rsidR="00000000" w:rsidRPr="00000000">
        <w:rPr>
          <w:rFonts w:ascii="Roboto" w:cs="Roboto" w:eastAsia="Roboto" w:hAnsi="Roboto"/>
          <w:b w:val="1"/>
          <w:bCs w:val="1"/>
          <w:color w:val="0f1115"/>
          <w:sz w:val="30"/>
          <w:szCs w:val="30"/>
          <w:rtl w:val="0"/>
        </w:rPr>
        <w:t xml:space="preserve">Tier 3: Aged BMs with Spend History</w:t>
      </w:r>
    </w:p>
    <w:p w:rsidR="00000000" w:rsidDel="00000000" w:rsidP="00000000" w:rsidRDefault="00000000" w:rsidRPr="00000000" w14:paraId="00000017">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premium tier. BM has 90+ days of consistent spend—typically </w:t>
      </w:r>
      <m:oMath>
        <m:r>
          <w:rPr>
            <w:rFonts w:ascii="Roboto" w:cs="Roboto" w:eastAsia="Roboto" w:hAnsi="Roboto"/>
            <w:color w:val="0f1115"/>
            <w:sz w:val="24"/>
            <w:szCs w:val="24"/>
          </w:rPr>
          <m:t xml:space="preserve">50–</m:t>
        </m:r>
      </m:oMath>
      <w:r w:rsidDel="00000000" w:rsidR="00000000" w:rsidRPr="00000000">
        <w:rPr>
          <w:rFonts w:ascii="Roboto" w:cs="Roboto" w:eastAsia="Roboto" w:hAnsi="Roboto"/>
          <w:color w:val="0f1115"/>
          <w:sz w:val="24"/>
          <w:szCs w:val="24"/>
          <w:rtl w:val="0"/>
        </w:rPr>
        <w:t xml:space="preserve">500 a day—on a clean vertical like local services or e-commerce, with a verified payment method and often pre-billed at least once .</w:t>
      </w:r>
    </w:p>
    <w:p w:rsidR="00000000" w:rsidDel="00000000" w:rsidP="00000000" w:rsidRDefault="00000000" w:rsidRPr="00000000" w14:paraId="00000018">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Price range: </w:t>
      </w:r>
      <m:oMath>
        <m:r>
          <w:rPr>
            <w:rFonts w:ascii="Roboto" w:cs="Roboto" w:eastAsia="Roboto" w:hAnsi="Roboto"/>
            <w:color w:val="0f1115"/>
            <w:sz w:val="24"/>
            <w:szCs w:val="24"/>
          </w:rPr>
          <m:t xml:space="preserve">300–</m:t>
        </m:r>
      </m:oMath>
      <w:r w:rsidDel="00000000" w:rsidR="00000000" w:rsidRPr="00000000">
        <w:rPr>
          <w:rFonts w:ascii="Roboto" w:cs="Roboto" w:eastAsia="Roboto" w:hAnsi="Roboto"/>
          <w:color w:val="0f1115"/>
          <w:sz w:val="24"/>
          <w:szCs w:val="24"/>
          <w:rtl w:val="0"/>
        </w:rPr>
        <w:t xml:space="preserve">2,000. The top end is reserved for BMs with $10K+ verified lifetime spend .</w:t>
      </w:r>
    </w:p>
    <w:p w:rsidR="00000000" w:rsidDel="00000000" w:rsidP="00000000" w:rsidRDefault="00000000" w:rsidRPr="00000000" w14:paraId="00000019">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Use case: Anyone whose unit economics need an account to survive the 7–14 day window before scaling. Affiliate buyers running gambling, crypto, or sweepstakes typically run only this tier .</w:t>
      </w:r>
    </w:p>
    <w:p w:rsidR="00000000" w:rsidDel="00000000" w:rsidP="00000000" w:rsidRDefault="00000000" w:rsidRPr="00000000" w14:paraId="0000001A">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al05kykfsprg" w:id="11"/>
      <w:bookmarkEnd w:id="11"/>
      <w:r w:rsidDel="00000000" w:rsidR="00000000" w:rsidRPr="00000000">
        <w:rPr>
          <w:rFonts w:ascii="Roboto" w:cs="Roboto" w:eastAsia="Roboto" w:hAnsi="Roboto"/>
          <w:b w:val="1"/>
          <w:bCs w:val="1"/>
          <w:color w:val="0f1115"/>
          <w:sz w:val="30"/>
          <w:szCs w:val="30"/>
          <w:rtl w:val="0"/>
        </w:rPr>
        <w:t xml:space="preserve">Tier 4: Agency / "White" Accounts</w:t>
      </w:r>
    </w:p>
    <w:p w:rsidR="00000000" w:rsidDel="00000000" w:rsidP="00000000" w:rsidRDefault="00000000" w:rsidRPr="00000000" w14:paraId="0000001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Access through a third-party agency's Business Manager, where you are added as an ad account user rather than buying the BM outright. The agency holds the relationship with Meta; you pay a spend percentage or fixed monthly seat fee .</w:t>
      </w:r>
    </w:p>
    <w:p w:rsidR="00000000" w:rsidDel="00000000" w:rsidP="00000000" w:rsidRDefault="00000000" w:rsidRPr="00000000" w14:paraId="0000001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Price range: 5–15% of ad spend, or </w:t>
      </w:r>
      <m:oMath>
        <m:r>
          <w:rPr>
            <w:rFonts w:ascii="Roboto" w:cs="Roboto" w:eastAsia="Roboto" w:hAnsi="Roboto"/>
            <w:color w:val="0f1115"/>
            <w:sz w:val="24"/>
            <w:szCs w:val="24"/>
          </w:rPr>
          <m:t xml:space="preserve">200–</m:t>
        </m:r>
      </m:oMath>
      <w:r w:rsidDel="00000000" w:rsidR="00000000" w:rsidRPr="00000000">
        <w:rPr>
          <w:rFonts w:ascii="Roboto" w:cs="Roboto" w:eastAsia="Roboto" w:hAnsi="Roboto"/>
          <w:color w:val="0f1115"/>
          <w:sz w:val="24"/>
          <w:szCs w:val="24"/>
          <w:rtl w:val="0"/>
        </w:rPr>
        <w:t xml:space="preserve">2,000/month per seat .</w:t>
      </w:r>
    </w:p>
    <w:p w:rsidR="00000000" w:rsidDel="00000000" w:rsidP="00000000" w:rsidRDefault="00000000" w:rsidRPr="00000000" w14:paraId="0000001D">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Use case: By far the lowest-risk path. The agency BM is on Meta's record as the advertiser, often with whitelist privileges in restricted categories. Most legitimate buyers running gray verticals at scale eventually move here .</w:t>
      </w:r>
    </w:p>
    <w:p w:rsidR="00000000" w:rsidDel="00000000" w:rsidP="00000000" w:rsidRDefault="00000000" w:rsidRPr="00000000" w14:paraId="0000001E">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k6gbqvh3o6r7" w:id="12"/>
      <w:bookmarkEnd w:id="12"/>
      <w:r w:rsidDel="00000000" w:rsidR="00000000" w:rsidRPr="00000000">
        <w:rPr>
          <w:rFonts w:ascii="Roboto" w:cs="Roboto" w:eastAsia="Roboto" w:hAnsi="Roboto"/>
          <w:b w:val="1"/>
          <w:bCs w:val="1"/>
          <w:color w:val="0f1115"/>
          <w:sz w:val="33"/>
          <w:szCs w:val="33"/>
          <w:rtl w:val="0"/>
        </w:rPr>
        <w:t xml:space="preserve">The Survival Math: What You Are Actually Buying</w:t>
      </w:r>
    </w:p>
    <w:p w:rsidR="00000000" w:rsidDel="00000000" w:rsidP="00000000" w:rsidRDefault="00000000" w:rsidRPr="00000000" w14:paraId="0000001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price of an aged BM is not the price of the asset. It is the expected cost per surviving week of ad delivery.</w:t>
      </w:r>
    </w:p>
    <w:p w:rsidR="00000000" w:rsidDel="00000000" w:rsidP="00000000" w:rsidRDefault="00000000" w:rsidRPr="00000000" w14:paraId="00000020">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Deepclick tracked survival rates for a typical $400 aged BM running a gambling-adjacent campaign :</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675.744680851063"/>
        <w:gridCol w:w="3684.255319148936"/>
        <w:tblGridChange w:id="0">
          <w:tblGrid>
            <w:gridCol w:w="5675.744680851063"/>
            <w:gridCol w:w="3684.255319148936"/>
          </w:tblGrid>
        </w:tblGridChange>
      </w:tblGrid>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21">
            <w:pPr>
              <w:shd w:fill="ffffff" w:val="clear"/>
              <w:spacing w:after="240" w:before="240"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Survival Milestone</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22">
            <w:pPr>
              <w:shd w:fill="ffffff" w:val="clear"/>
              <w:spacing w:after="240" w:before="240"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Rate</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23">
            <w:pPr>
              <w:shd w:fill="ffffff" w:val="clear"/>
              <w:spacing w:after="240" w:before="240"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First reviewer pass (~72 hours)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4">
            <w:pPr>
              <w:shd w:fill="ffffff" w:val="clear"/>
              <w:spacing w:after="240" w:before="240"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60–75%</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25">
            <w:pPr>
              <w:shd w:fill="ffffff" w:val="clear"/>
              <w:spacing w:after="240" w:before="240"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First billing cycle (~14 days)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6">
            <w:pPr>
              <w:shd w:fill="ffffff" w:val="clear"/>
              <w:spacing w:after="240" w:before="240"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30–40%</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27">
            <w:pPr>
              <w:shd w:fill="ffffff" w:val="clear"/>
              <w:spacing w:after="240" w:before="240"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30 days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8">
            <w:pPr>
              <w:shd w:fill="ffffff" w:val="clear"/>
              <w:spacing w:after="240" w:before="240"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15–25%</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29">
            <w:pPr>
              <w:shd w:fill="ffffff" w:val="clear"/>
              <w:spacing w:after="240" w:before="240"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60 days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A">
            <w:pPr>
              <w:shd w:fill="ffffff" w:val="clear"/>
              <w:spacing w:after="240" w:before="240"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Under 10%</w:t>
            </w:r>
            <w:r w:rsidDel="00000000" w:rsidR="00000000" w:rsidRPr="00000000">
              <w:rPr>
                <w:rtl w:val="0"/>
              </w:rPr>
            </w:r>
          </w:p>
        </w:tc>
      </w:tr>
    </w:tbl>
    <w:p w:rsidR="00000000" w:rsidDel="00000000" w:rsidP="00000000" w:rsidRDefault="00000000" w:rsidRPr="00000000" w14:paraId="0000002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If you budget the BM as a four-week consumable, the implied cost is $100/week of ad delivery on top of your media spend. A buyer running $2,000/week of media on that BM is paying a 5% account-survival tax. A buyer running $500/week is paying a 20% tax—and at that ratio, the gray approach stops being economical against the agency-seat option .</w:t>
      </w:r>
    </w:p>
    <w:p w:rsidR="00000000" w:rsidDel="00000000" w:rsidP="00000000" w:rsidRDefault="00000000" w:rsidRPr="00000000" w14:paraId="0000002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math is what separates buyers who scale from buyers who lose their first five thousand dollars within a week.</w:t>
      </w:r>
    </w:p>
    <w:p w:rsidR="00000000" w:rsidDel="00000000" w:rsidP="00000000" w:rsidRDefault="00000000" w:rsidRPr="00000000" w14:paraId="0000002D">
      <w:pPr>
        <w:pStyle w:val="Heading2"/>
        <w:keepNext w:val="0"/>
        <w:keepLines w:val="0"/>
        <w:spacing w:after="0" w:before="40" w:line="331.2" w:lineRule="auto"/>
        <w:rPr>
          <w:b w:val="1"/>
          <w:bCs w:val="1"/>
          <w:sz w:val="36"/>
          <w:szCs w:val="36"/>
          <w:highlight w:val="yellow"/>
        </w:rPr>
      </w:pPr>
      <w:bookmarkStart w:colFirst="0" w:colLast="0" w:name="_v6rqwnl3bsex" w:id="13"/>
      <w:bookmarkEnd w:id="13"/>
      <w:r w:rsidDel="00000000" w:rsidR="00000000" w:rsidRPr="00000000">
        <w:rPr>
          <w:b w:val="1"/>
          <w:bCs w:val="1"/>
          <w:sz w:val="36"/>
          <w:szCs w:val="36"/>
          <w:highlight w:val="yellow"/>
          <w:rtl w:val="0"/>
        </w:rPr>
        <w:t xml:space="preserve">🎯🚀✅👌👌Contact with Socialsmms team👌👌🔐 </w:t>
      </w:r>
    </w:p>
    <w:p w:rsidR="00000000" w:rsidDel="00000000" w:rsidP="00000000" w:rsidRDefault="00000000" w:rsidRPr="00000000" w14:paraId="0000002E">
      <w:pPr>
        <w:pStyle w:val="Heading3"/>
        <w:keepNext w:val="0"/>
        <w:keepLines w:val="0"/>
        <w:spacing w:after="0" w:before="40" w:line="331.2" w:lineRule="auto"/>
        <w:rPr>
          <w:b w:val="1"/>
          <w:bCs w:val="1"/>
          <w:color w:val="1155cc"/>
          <w:sz w:val="30"/>
          <w:szCs w:val="30"/>
          <w:highlight w:val="yellow"/>
          <w:u w:val="single"/>
        </w:rPr>
      </w:pPr>
      <w:bookmarkStart w:colFirst="0" w:colLast="0" w:name="_8pnajexzlef" w:id="14"/>
      <w:bookmarkEnd w:id="14"/>
      <w:r w:rsidDel="00000000" w:rsidR="00000000" w:rsidRPr="00000000">
        <w:rPr>
          <w:b w:val="1"/>
          <w:bCs w:val="1"/>
          <w:color w:val="000000"/>
          <w:sz w:val="30"/>
          <w:szCs w:val="30"/>
          <w:highlight w:val="yellow"/>
          <w:rtl w:val="0"/>
        </w:rPr>
        <w:t xml:space="preserve">🚀Whats//App=</w:t>
      </w:r>
      <w:hyperlink r:id="rId13">
        <w:r w:rsidDel="00000000" w:rsidR="00000000" w:rsidRPr="00000000">
          <w:rPr>
            <w:b w:val="1"/>
            <w:bCs w:val="1"/>
            <w:color w:val="000000"/>
            <w:sz w:val="30"/>
            <w:szCs w:val="30"/>
            <w:highlight w:val="yellow"/>
            <w:rtl w:val="0"/>
          </w:rPr>
          <w:t xml:space="preserve"> </w:t>
        </w:r>
      </w:hyperlink>
      <w:hyperlink r:id="rId14">
        <w:r w:rsidDel="00000000" w:rsidR="00000000" w:rsidRPr="00000000">
          <w:rPr>
            <w:b w:val="1"/>
            <w:bCs w:val="1"/>
            <w:color w:val="1155cc"/>
            <w:sz w:val="30"/>
            <w:szCs w:val="30"/>
            <w:highlight w:val="yellow"/>
            <w:u w:val="single"/>
            <w:rtl w:val="0"/>
          </w:rPr>
          <w:t xml:space="preserve">+447456002690</w:t>
        </w:r>
      </w:hyperlink>
      <w:r w:rsidDel="00000000" w:rsidR="00000000" w:rsidRPr="00000000">
        <w:rPr>
          <w:rtl w:val="0"/>
        </w:rPr>
      </w:r>
    </w:p>
    <w:p w:rsidR="00000000" w:rsidDel="00000000" w:rsidP="00000000" w:rsidRDefault="00000000" w:rsidRPr="00000000" w14:paraId="0000002F">
      <w:pPr>
        <w:pStyle w:val="Heading3"/>
        <w:keepNext w:val="0"/>
        <w:keepLines w:val="0"/>
        <w:spacing w:after="0" w:before="40" w:line="331.2" w:lineRule="auto"/>
        <w:rPr>
          <w:b w:val="1"/>
          <w:bCs w:val="1"/>
          <w:color w:val="1155cc"/>
          <w:sz w:val="30"/>
          <w:szCs w:val="30"/>
          <w:highlight w:val="yellow"/>
          <w:u w:val="single"/>
        </w:rPr>
      </w:pPr>
      <w:bookmarkStart w:colFirst="0" w:colLast="0" w:name="_u7pvfvmuroj0" w:id="15"/>
      <w:bookmarkEnd w:id="15"/>
      <w:r w:rsidDel="00000000" w:rsidR="00000000" w:rsidRPr="00000000">
        <w:rPr>
          <w:b w:val="1"/>
          <w:bCs w:val="1"/>
          <w:color w:val="000000"/>
          <w:sz w:val="30"/>
          <w:szCs w:val="30"/>
          <w:highlight w:val="yellow"/>
          <w:rtl w:val="0"/>
        </w:rPr>
        <w:t xml:space="preserve">🚀Tele//gram =</w:t>
      </w:r>
      <w:hyperlink r:id="rId15">
        <w:r w:rsidDel="00000000" w:rsidR="00000000" w:rsidRPr="00000000">
          <w:rPr>
            <w:b w:val="1"/>
            <w:bCs w:val="1"/>
            <w:color w:val="000000"/>
            <w:sz w:val="30"/>
            <w:szCs w:val="30"/>
            <w:highlight w:val="yellow"/>
            <w:rtl w:val="0"/>
          </w:rPr>
          <w:t xml:space="preserve"> </w:t>
        </w:r>
      </w:hyperlink>
      <w:hyperlink r:id="rId16">
        <w:r w:rsidDel="00000000" w:rsidR="00000000" w:rsidRPr="00000000">
          <w:rPr>
            <w:b w:val="1"/>
            <w:bCs w:val="1"/>
            <w:color w:val="1155cc"/>
            <w:sz w:val="30"/>
            <w:szCs w:val="30"/>
            <w:highlight w:val="yellow"/>
            <w:u w:val="single"/>
            <w:rtl w:val="0"/>
          </w:rPr>
          <w:t xml:space="preserve">socialsmms</w:t>
        </w:r>
      </w:hyperlink>
      <w:r w:rsidDel="00000000" w:rsidR="00000000" w:rsidRPr="00000000">
        <w:rPr>
          <w:rtl w:val="0"/>
        </w:rPr>
      </w:r>
    </w:p>
    <w:p w:rsidR="00000000" w:rsidDel="00000000" w:rsidP="00000000" w:rsidRDefault="00000000" w:rsidRPr="00000000" w14:paraId="00000030">
      <w:pPr>
        <w:pStyle w:val="Heading3"/>
        <w:keepNext w:val="0"/>
        <w:keepLines w:val="0"/>
        <w:spacing w:after="0" w:before="40" w:line="331.2" w:lineRule="auto"/>
        <w:rPr>
          <w:b w:val="1"/>
          <w:bCs w:val="1"/>
          <w:color w:val="1155cc"/>
          <w:sz w:val="30"/>
          <w:szCs w:val="30"/>
          <w:highlight w:val="yellow"/>
          <w:u w:val="single"/>
        </w:rPr>
      </w:pPr>
      <w:bookmarkStart w:colFirst="0" w:colLast="0" w:name="_ph0a6g9poww3" w:id="16"/>
      <w:bookmarkEnd w:id="16"/>
      <w:r w:rsidDel="00000000" w:rsidR="00000000" w:rsidRPr="00000000">
        <w:rPr>
          <w:b w:val="1"/>
          <w:bCs w:val="1"/>
          <w:color w:val="000000"/>
          <w:sz w:val="30"/>
          <w:szCs w:val="30"/>
          <w:highlight w:val="yellow"/>
          <w:rtl w:val="0"/>
        </w:rPr>
        <w:t xml:space="preserve">🚀Tele//gram =</w:t>
      </w:r>
      <w:hyperlink r:id="rId17">
        <w:r w:rsidDel="00000000" w:rsidR="00000000" w:rsidRPr="00000000">
          <w:rPr>
            <w:b w:val="1"/>
            <w:bCs w:val="1"/>
            <w:color w:val="000000"/>
            <w:sz w:val="30"/>
            <w:szCs w:val="30"/>
            <w:highlight w:val="yellow"/>
            <w:rtl w:val="0"/>
          </w:rPr>
          <w:t xml:space="preserve"> </w:t>
        </w:r>
      </w:hyperlink>
      <w:hyperlink r:id="rId18">
        <w:r w:rsidDel="00000000" w:rsidR="00000000" w:rsidRPr="00000000">
          <w:rPr>
            <w:b w:val="1"/>
            <w:bCs w:val="1"/>
            <w:color w:val="1155cc"/>
            <w:sz w:val="30"/>
            <w:szCs w:val="30"/>
            <w:highlight w:val="yellow"/>
            <w:u w:val="single"/>
            <w:rtl w:val="0"/>
          </w:rPr>
          <w:t xml:space="preserve">socialsmmsofficial</w:t>
        </w:r>
      </w:hyperlink>
      <w:r w:rsidDel="00000000" w:rsidR="00000000" w:rsidRPr="00000000">
        <w:rPr>
          <w:rtl w:val="0"/>
        </w:rPr>
      </w:r>
    </w:p>
    <w:p w:rsidR="00000000" w:rsidDel="00000000" w:rsidP="00000000" w:rsidRDefault="00000000" w:rsidRPr="00000000" w14:paraId="00000031">
      <w:pPr>
        <w:pStyle w:val="Heading3"/>
        <w:keepNext w:val="0"/>
        <w:keepLines w:val="0"/>
        <w:spacing w:after="0" w:before="40" w:line="331.2" w:lineRule="auto"/>
        <w:rPr>
          <w:rFonts w:ascii="Roboto" w:cs="Roboto" w:eastAsia="Roboto" w:hAnsi="Roboto"/>
          <w:color w:val="0f1115"/>
          <w:sz w:val="24"/>
          <w:szCs w:val="24"/>
        </w:rPr>
      </w:pPr>
      <w:bookmarkStart w:colFirst="0" w:colLast="0" w:name="_pcdfi0y577o8" w:id="17"/>
      <w:bookmarkEnd w:id="17"/>
      <w:r w:rsidDel="00000000" w:rsidR="00000000" w:rsidRPr="00000000">
        <w:rPr>
          <w:b w:val="1"/>
          <w:bCs w:val="1"/>
          <w:color w:val="000000"/>
          <w:sz w:val="30"/>
          <w:szCs w:val="30"/>
          <w:highlight w:val="yellow"/>
          <w:rtl w:val="0"/>
        </w:rPr>
        <w:t xml:space="preserve">🚀Email = socialsmms10@gmail.com</w:t>
      </w:r>
      <w:r w:rsidDel="00000000" w:rsidR="00000000" w:rsidRPr="00000000">
        <w:rPr>
          <w:rtl w:val="0"/>
        </w:rPr>
      </w:r>
    </w:p>
    <w:p w:rsidR="00000000" w:rsidDel="00000000" w:rsidP="00000000" w:rsidRDefault="00000000" w:rsidRPr="00000000" w14:paraId="00000032">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owlrzs50ogrl" w:id="18"/>
      <w:bookmarkEnd w:id="18"/>
      <w:r w:rsidDel="00000000" w:rsidR="00000000" w:rsidRPr="00000000">
        <w:rPr>
          <w:rFonts w:ascii="Roboto" w:cs="Roboto" w:eastAsia="Roboto" w:hAnsi="Roboto"/>
          <w:b w:val="1"/>
          <w:bCs w:val="1"/>
          <w:color w:val="0f1115"/>
          <w:sz w:val="33"/>
          <w:szCs w:val="33"/>
          <w:rtl w:val="0"/>
        </w:rPr>
        <w:t xml:space="preserve">Why Accounts Die After Purchase</w:t>
      </w:r>
    </w:p>
    <w:p w:rsidR="00000000" w:rsidDel="00000000" w:rsidP="00000000" w:rsidRDefault="00000000" w:rsidRPr="00000000" w14:paraId="00000033">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slo72c6a1jvq" w:id="19"/>
      <w:bookmarkEnd w:id="19"/>
      <w:r w:rsidDel="00000000" w:rsidR="00000000" w:rsidRPr="00000000">
        <w:rPr>
          <w:rFonts w:ascii="Roboto" w:cs="Roboto" w:eastAsia="Roboto" w:hAnsi="Roboto"/>
          <w:b w:val="1"/>
          <w:bCs w:val="1"/>
          <w:color w:val="0f1115"/>
          <w:sz w:val="30"/>
          <w:szCs w:val="30"/>
          <w:rtl w:val="0"/>
        </w:rPr>
        <w:t xml:space="preserve">The Environmental Discontinuity Problem</w:t>
      </w:r>
    </w:p>
    <w:p w:rsidR="00000000" w:rsidDel="00000000" w:rsidP="00000000" w:rsidRDefault="00000000" w:rsidRPr="00000000" w14:paraId="00000034">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 account's history is years of logins from a specific device, network, timezone, and language. You take over, and the pattern breaks. Facebook's systems read IP country, IP type, timezone, DNS leaks, and browser fingerprint simultaneously .</w:t>
      </w:r>
    </w:p>
    <w:p w:rsidR="00000000" w:rsidDel="00000000" w:rsidP="00000000" w:rsidRDefault="00000000" w:rsidRPr="00000000" w14:paraId="00000035">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most common cause of post-purchase death is logging in from an ordinary browser. Facebook sees the same device and IP accessing multiple different accounts, often from a different region. The system flags it as suspicious activity and sends the profiles for review .</w:t>
      </w:r>
    </w:p>
    <w:p w:rsidR="00000000" w:rsidDel="00000000" w:rsidP="00000000" w:rsidRDefault="00000000" w:rsidRPr="00000000" w14:paraId="00000036">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khezmw8khtwx" w:id="20"/>
      <w:bookmarkEnd w:id="20"/>
      <w:r w:rsidDel="00000000" w:rsidR="00000000" w:rsidRPr="00000000">
        <w:rPr>
          <w:rFonts w:ascii="Roboto" w:cs="Roboto" w:eastAsia="Roboto" w:hAnsi="Roboto"/>
          <w:b w:val="1"/>
          <w:bCs w:val="1"/>
          <w:color w:val="0f1115"/>
          <w:sz w:val="30"/>
          <w:szCs w:val="30"/>
          <w:rtl w:val="0"/>
        </w:rPr>
        <w:t xml:space="preserve">The Behavioral Discontinuity Problem</w:t>
      </w:r>
    </w:p>
    <w:p w:rsidR="00000000" w:rsidDel="00000000" w:rsidP="00000000" w:rsidRDefault="00000000" w:rsidRPr="00000000" w14:paraId="00000037">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 account that sat dormant for a year, then suddenly creates a Business Manager and starts spending on day one, looks like a hack to the algorithm .</w:t>
      </w:r>
    </w:p>
    <w:p w:rsidR="00000000" w:rsidDel="00000000" w:rsidP="00000000" w:rsidRDefault="00000000" w:rsidRPr="00000000" w14:paraId="00000038">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routine pre-login check from operator forums:</w:t>
      </w:r>
    </w:p>
    <w:p w:rsidR="00000000" w:rsidDel="00000000" w:rsidP="00000000" w:rsidRDefault="00000000" w:rsidRPr="00000000" w14:paraId="00000039">
      <w:pPr>
        <w:numPr>
          <w:ilvl w:val="0"/>
          <w:numId w:val="1"/>
        </w:numPr>
        <w:shd w:fill="ffffff" w:val="clear"/>
        <w:spacing w:after="0" w:afterAutospacing="0" w:before="240" w:lineRule="auto"/>
        <w:ind w:left="720" w:hanging="360"/>
      </w:pPr>
      <w:r w:rsidDel="00000000" w:rsidR="00000000" w:rsidRPr="00000000">
        <w:rPr>
          <w:rFonts w:ascii="Roboto" w:cs="Roboto" w:eastAsia="Roboto" w:hAnsi="Roboto"/>
          <w:color w:val="0f1115"/>
          <w:sz w:val="24"/>
          <w:szCs w:val="24"/>
          <w:rtl w:val="0"/>
        </w:rPr>
        <w:t xml:space="preserve">Registration date. Older is generally calmer.</w:t>
      </w:r>
    </w:p>
    <w:p w:rsidR="00000000" w:rsidDel="00000000" w:rsidP="00000000" w:rsidRDefault="00000000" w:rsidRPr="00000000" w14:paraId="0000003A">
      <w:pPr>
        <w:numPr>
          <w:ilvl w:val="0"/>
          <w:numId w:val="1"/>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Original email access. Must transfer fully.</w:t>
      </w:r>
    </w:p>
    <w:p w:rsidR="00000000" w:rsidDel="00000000" w:rsidP="00000000" w:rsidRDefault="00000000" w:rsidRPr="00000000" w14:paraId="0000003B">
      <w:pPr>
        <w:numPr>
          <w:ilvl w:val="0"/>
          <w:numId w:val="1"/>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Geo. Use a proxy from the same region as the account.</w:t>
      </w:r>
    </w:p>
    <w:p w:rsidR="00000000" w:rsidDel="00000000" w:rsidP="00000000" w:rsidRDefault="00000000" w:rsidRPr="00000000" w14:paraId="0000003C">
      <w:pPr>
        <w:numPr>
          <w:ilvl w:val="0"/>
          <w:numId w:val="1"/>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Account Quality. Check for warnings or restrictions before paying.</w:t>
      </w:r>
    </w:p>
    <w:p w:rsidR="00000000" w:rsidDel="00000000" w:rsidP="00000000" w:rsidRDefault="00000000" w:rsidRPr="00000000" w14:paraId="0000003D">
      <w:pPr>
        <w:numPr>
          <w:ilvl w:val="0"/>
          <w:numId w:val="1"/>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Activity Log and login history. Was the account bounced across different countries?</w:t>
      </w:r>
    </w:p>
    <w:p w:rsidR="00000000" w:rsidDel="00000000" w:rsidP="00000000" w:rsidRDefault="00000000" w:rsidRPr="00000000" w14:paraId="0000003E">
      <w:pPr>
        <w:numPr>
          <w:ilvl w:val="0"/>
          <w:numId w:val="1"/>
        </w:numPr>
        <w:shd w:fill="ffffff" w:val="clear"/>
        <w:spacing w:after="240" w:before="0" w:beforeAutospacing="0" w:lineRule="auto"/>
        <w:ind w:left="720" w:hanging="360"/>
      </w:pPr>
      <w:r w:rsidDel="00000000" w:rsidR="00000000" w:rsidRPr="00000000">
        <w:rPr>
          <w:rFonts w:ascii="Roboto" w:cs="Roboto" w:eastAsia="Roboto" w:hAnsi="Roboto"/>
          <w:color w:val="0f1115"/>
          <w:sz w:val="24"/>
          <w:szCs w:val="24"/>
          <w:rtl w:val="0"/>
        </w:rPr>
        <w:t xml:space="preserve">Third-party links. Instagram, apps, payment methods—any of these can be used to recover access .</w:t>
      </w:r>
    </w:p>
    <w:p w:rsidR="00000000" w:rsidDel="00000000" w:rsidP="00000000" w:rsidRDefault="00000000" w:rsidRPr="00000000" w14:paraId="0000003F">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6h2ri9o1zajb" w:id="21"/>
      <w:bookmarkEnd w:id="21"/>
      <w:r w:rsidDel="00000000" w:rsidR="00000000" w:rsidRPr="00000000">
        <w:rPr>
          <w:rFonts w:ascii="Roboto" w:cs="Roboto" w:eastAsia="Roboto" w:hAnsi="Roboto"/>
          <w:b w:val="1"/>
          <w:bCs w:val="1"/>
          <w:color w:val="0f1115"/>
          <w:sz w:val="30"/>
          <w:szCs w:val="30"/>
          <w:rtl w:val="0"/>
        </w:rPr>
        <w:t xml:space="preserve">Meta's Policy Reality</w:t>
      </w:r>
    </w:p>
    <w:p w:rsidR="00000000" w:rsidDel="00000000" w:rsidP="00000000" w:rsidRDefault="00000000" w:rsidRPr="00000000" w14:paraId="00000040">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Meta's Advertising Standards prohibit selling, renting, buying, or exchanging site privileges for assets you own or manage. A purchased account is a transferred site privilege by definition . Meta's Account Integrity policy adds that accounts repurposed to evade a previous removal may be restricted or disabled, including accounts assessed to share ownership with previously removed accounts .</w:t>
      </w:r>
    </w:p>
    <w:p w:rsidR="00000000" w:rsidDel="00000000" w:rsidP="00000000" w:rsidRDefault="00000000" w:rsidRPr="00000000" w14:paraId="0000004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realistic risk is not prosecution. It is that the account begins its life in violation before a single ad runs, and every campaign adds exposure .</w:t>
      </w:r>
    </w:p>
    <w:p w:rsidR="00000000" w:rsidDel="00000000" w:rsidP="00000000" w:rsidRDefault="00000000" w:rsidRPr="00000000" w14:paraId="00000042">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og5dcjgru5cn" w:id="22"/>
      <w:bookmarkEnd w:id="22"/>
      <w:r w:rsidDel="00000000" w:rsidR="00000000" w:rsidRPr="00000000">
        <w:rPr>
          <w:rFonts w:ascii="Roboto" w:cs="Roboto" w:eastAsia="Roboto" w:hAnsi="Roboto"/>
          <w:b w:val="1"/>
          <w:bCs w:val="1"/>
          <w:color w:val="0f1115"/>
          <w:sz w:val="33"/>
          <w:szCs w:val="33"/>
          <w:rtl w:val="0"/>
        </w:rPr>
        <w:t xml:space="preserve">How to Evaluate a Source Before You Pay</w:t>
      </w:r>
    </w:p>
    <w:p w:rsidR="00000000" w:rsidDel="00000000" w:rsidP="00000000" w:rsidRDefault="00000000" w:rsidRPr="00000000" w14:paraId="00000043">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owff9ebdtpak" w:id="23"/>
      <w:bookmarkEnd w:id="23"/>
      <w:r w:rsidDel="00000000" w:rsidR="00000000" w:rsidRPr="00000000">
        <w:rPr>
          <w:rFonts w:ascii="Roboto" w:cs="Roboto" w:eastAsia="Roboto" w:hAnsi="Roboto"/>
          <w:b w:val="1"/>
          <w:bCs w:val="1"/>
          <w:color w:val="0f1115"/>
          <w:sz w:val="30"/>
          <w:szCs w:val="30"/>
          <w:rtl w:val="0"/>
        </w:rPr>
        <w:t xml:space="preserve">The Questions That Decide Survival</w:t>
      </w:r>
    </w:p>
    <w:p w:rsidR="00000000" w:rsidDel="00000000" w:rsidP="00000000" w:rsidRDefault="00000000" w:rsidRPr="00000000" w14:paraId="00000044">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1. Does the original email transfer?</w:t>
        <w:br w:type="textWrapping"/>
        <w:t xml:space="preserve">Without it, you cannot fully secure ownership. The seller retains the recovery key .</w:t>
      </w:r>
    </w:p>
    <w:p w:rsidR="00000000" w:rsidDel="00000000" w:rsidP="00000000" w:rsidRDefault="00000000" w:rsidRPr="00000000" w14:paraId="00000045">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2. What is the exact post-sale warranty?</w:t>
        <w:br w:type="textWrapping"/>
        <w:t xml:space="preserve">A specific window—24, 48, or 72 hours—with clear terms. Most warranties cover failure on first login, not later bans.</w:t>
      </w:r>
    </w:p>
    <w:p w:rsidR="00000000" w:rsidDel="00000000" w:rsidP="00000000" w:rsidRDefault="00000000" w:rsidRPr="00000000" w14:paraId="00000046">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3. Is the registration country confirmed?</w:t>
        <w:br w:type="textWrapping"/>
        <w:t xml:space="preserve">A US-registered account opened from a non-US IP is the fastest route to a checkpoint .</w:t>
      </w:r>
    </w:p>
    <w:p w:rsidR="00000000" w:rsidDel="00000000" w:rsidP="00000000" w:rsidRDefault="00000000" w:rsidRPr="00000000" w14:paraId="00000047">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4. What payment methods are accepted?</w:t>
        <w:br w:type="textWrapping"/>
        <w:t xml:space="preserve">Crypto-only payment with no escrow and no reviews is a three-factor risk. PayPal and bank transfer provide dispute and chargeback channels.</w:t>
      </w:r>
    </w:p>
    <w:p w:rsidR="00000000" w:rsidDel="00000000" w:rsidP="00000000" w:rsidRDefault="00000000" w:rsidRPr="00000000" w14:paraId="00000048">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5. Are there independent reviews?</w:t>
        <w:br w:type="textWrapping"/>
        <w:t xml:space="preserve">If a source has no verifiable track record anywhere outside its own website, proceed with extreme caution.</w:t>
      </w:r>
    </w:p>
    <w:p w:rsidR="00000000" w:rsidDel="00000000" w:rsidP="00000000" w:rsidRDefault="00000000" w:rsidRPr="00000000" w14:paraId="00000049">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6780zdirrpp9" w:id="24"/>
      <w:bookmarkEnd w:id="24"/>
      <w:r w:rsidDel="00000000" w:rsidR="00000000" w:rsidRPr="00000000">
        <w:rPr>
          <w:rFonts w:ascii="Roboto" w:cs="Roboto" w:eastAsia="Roboto" w:hAnsi="Roboto"/>
          <w:b w:val="1"/>
          <w:bCs w:val="1"/>
          <w:color w:val="0f1115"/>
          <w:sz w:val="30"/>
          <w:szCs w:val="30"/>
          <w:rtl w:val="0"/>
        </w:rPr>
        <w:t xml:space="preserve">What Social Smms States It Does</w:t>
      </w:r>
    </w:p>
    <w:p w:rsidR="00000000" w:rsidDel="00000000" w:rsidP="00000000" w:rsidRDefault="00000000" w:rsidRPr="00000000" w14:paraId="0000004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Social Smms lists accounts across platforms, including Facebook, Instagram, TikTok, and YouTube, positioned for marketers, agencies, and creators .</w:t>
      </w:r>
    </w:p>
    <w:p w:rsidR="00000000" w:rsidDel="00000000" w:rsidP="00000000" w:rsidRDefault="00000000" w:rsidRPr="00000000" w14:paraId="0000004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site states that before handover, it removes the original owner's personal data and replaces it with the buyer's information, so the buyer receives the account as their own. It also states a login guarantee—meaning that if the account fails to work at the point of delivery, the buyer has recourse.</w:t>
      </w:r>
    </w:p>
    <w:p w:rsidR="00000000" w:rsidDel="00000000" w:rsidP="00000000" w:rsidRDefault="00000000" w:rsidRPr="00000000" w14:paraId="0000004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Social Smms accepts PayPal, US/UK bank transfer, and cryptocurrency. For buyers who prioritize payment protection, PayPal and bank transfer provide a recourse channel that crypto-only sellers cannot offer.</w:t>
      </w:r>
    </w:p>
    <w:p w:rsidR="00000000" w:rsidDel="00000000" w:rsidP="00000000" w:rsidRDefault="00000000" w:rsidRPr="00000000" w14:paraId="0000004D">
      <w:pPr>
        <w:shd w:fill="ffffff" w:val="clear"/>
        <w:spacing w:after="240" w:before="240" w:lineRule="auto"/>
        <w:ind w:left="-40" w:right="-40" w:firstLine="0"/>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site maintains an official Telegram channel (</w:t>
      </w:r>
      <w:hyperlink r:id="rId19">
        <w:r w:rsidDel="00000000" w:rsidR="00000000" w:rsidRPr="00000000">
          <w:rPr>
            <w:rFonts w:ascii="Roboto" w:cs="Roboto" w:eastAsia="Roboto" w:hAnsi="Roboto"/>
            <w:color w:val="3964fe"/>
            <w:sz w:val="24"/>
            <w:szCs w:val="24"/>
            <w:rtl w:val="0"/>
          </w:rPr>
          <w:t xml:space="preserve">https://t.me/socialsmmspro</w:t>
        </w:r>
      </w:hyperlink>
      <w:r w:rsidDel="00000000" w:rsidR="00000000" w:rsidRPr="00000000">
        <w:rPr>
          <w:rFonts w:ascii="Roboto" w:cs="Roboto" w:eastAsia="Roboto" w:hAnsi="Roboto"/>
          <w:color w:val="0f1115"/>
          <w:sz w:val="24"/>
          <w:szCs w:val="24"/>
          <w:rtl w:val="0"/>
        </w:rPr>
        <w:t xml:space="preserve">) for updates and customer contact.</w:t>
      </w:r>
    </w:p>
    <w:p w:rsidR="00000000" w:rsidDel="00000000" w:rsidP="00000000" w:rsidRDefault="00000000" w:rsidRPr="00000000" w14:paraId="0000004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buyers should confirm in writing before paying Social Smms:</w:t>
      </w:r>
    </w:p>
    <w:p w:rsidR="00000000" w:rsidDel="00000000" w:rsidP="00000000" w:rsidRDefault="00000000" w:rsidRPr="00000000" w14:paraId="0000004F">
      <w:pPr>
        <w:numPr>
          <w:ilvl w:val="0"/>
          <w:numId w:val="2"/>
        </w:numPr>
        <w:shd w:fill="ffffff" w:val="clear"/>
        <w:spacing w:after="0" w:afterAutospacing="0" w:before="240" w:lineRule="auto"/>
        <w:ind w:left="720" w:hanging="360"/>
      </w:pPr>
      <w:r w:rsidDel="00000000" w:rsidR="00000000" w:rsidRPr="00000000">
        <w:rPr>
          <w:rFonts w:ascii="Roboto" w:cs="Roboto" w:eastAsia="Roboto" w:hAnsi="Roboto"/>
          <w:color w:val="0f1115"/>
          <w:sz w:val="24"/>
          <w:szCs w:val="24"/>
          <w:rtl w:val="0"/>
        </w:rPr>
        <w:t xml:space="preserve">That the original email and recovery phone are replaced with the buyer's data before handover</w:t>
      </w:r>
    </w:p>
    <w:p w:rsidR="00000000" w:rsidDel="00000000" w:rsidP="00000000" w:rsidRDefault="00000000" w:rsidRPr="00000000" w14:paraId="00000050">
      <w:pPr>
        <w:numPr>
          <w:ilvl w:val="0"/>
          <w:numId w:val="2"/>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The exact terms of the login guarantee—the time window, what counts as failure, and whether it is a replacement or a refund</w:t>
      </w:r>
    </w:p>
    <w:p w:rsidR="00000000" w:rsidDel="00000000" w:rsidP="00000000" w:rsidRDefault="00000000" w:rsidRPr="00000000" w14:paraId="00000051">
      <w:pPr>
        <w:numPr>
          <w:ilvl w:val="0"/>
          <w:numId w:val="2"/>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The registration country of the account</w:t>
      </w:r>
    </w:p>
    <w:p w:rsidR="00000000" w:rsidDel="00000000" w:rsidP="00000000" w:rsidRDefault="00000000" w:rsidRPr="00000000" w14:paraId="00000052">
      <w:pPr>
        <w:numPr>
          <w:ilvl w:val="0"/>
          <w:numId w:val="2"/>
        </w:numPr>
        <w:shd w:fill="ffffff" w:val="clear"/>
        <w:spacing w:after="240" w:before="0" w:beforeAutospacing="0" w:lineRule="auto"/>
        <w:ind w:left="720" w:hanging="360"/>
      </w:pPr>
      <w:r w:rsidDel="00000000" w:rsidR="00000000" w:rsidRPr="00000000">
        <w:rPr>
          <w:rFonts w:ascii="Roboto" w:cs="Roboto" w:eastAsia="Roboto" w:hAnsi="Roboto"/>
          <w:color w:val="0f1115"/>
          <w:sz w:val="24"/>
          <w:szCs w:val="24"/>
          <w:rtl w:val="0"/>
        </w:rPr>
        <w:t xml:space="preserve">The delivery format—whether 2FA and cookies are included</w:t>
      </w:r>
    </w:p>
    <w:p w:rsidR="00000000" w:rsidDel="00000000" w:rsidP="00000000" w:rsidRDefault="00000000" w:rsidRPr="00000000" w14:paraId="0000005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search results for this guide did not locate independent third-party reviews of Social Smms. Buyers should verify those claims directly and test with a small order before committing to a larger purchase.</w:t>
      </w:r>
    </w:p>
    <w:p w:rsidR="00000000" w:rsidDel="00000000" w:rsidP="00000000" w:rsidRDefault="00000000" w:rsidRPr="00000000" w14:paraId="00000054">
      <w:pPr>
        <w:pStyle w:val="Heading2"/>
        <w:keepNext w:val="0"/>
        <w:keepLines w:val="0"/>
        <w:spacing w:after="0" w:before="40" w:line="331.2" w:lineRule="auto"/>
        <w:rPr>
          <w:b w:val="1"/>
          <w:bCs w:val="1"/>
          <w:sz w:val="36"/>
          <w:szCs w:val="36"/>
          <w:highlight w:val="yellow"/>
        </w:rPr>
      </w:pPr>
      <w:bookmarkStart w:colFirst="0" w:colLast="0" w:name="_irjt3efg07mq" w:id="25"/>
      <w:bookmarkEnd w:id="25"/>
      <w:r w:rsidDel="00000000" w:rsidR="00000000" w:rsidRPr="00000000">
        <w:rPr>
          <w:b w:val="1"/>
          <w:bCs w:val="1"/>
          <w:sz w:val="36"/>
          <w:szCs w:val="36"/>
          <w:highlight w:val="yellow"/>
          <w:rtl w:val="0"/>
        </w:rPr>
        <w:t xml:space="preserve">🎯🚀✅👌👌Contact with Socialsmms team👌👌🔐 </w:t>
      </w:r>
    </w:p>
    <w:p w:rsidR="00000000" w:rsidDel="00000000" w:rsidP="00000000" w:rsidRDefault="00000000" w:rsidRPr="00000000" w14:paraId="00000055">
      <w:pPr>
        <w:pStyle w:val="Heading3"/>
        <w:keepNext w:val="0"/>
        <w:keepLines w:val="0"/>
        <w:spacing w:after="0" w:before="40" w:line="331.2" w:lineRule="auto"/>
        <w:rPr>
          <w:b w:val="1"/>
          <w:bCs w:val="1"/>
          <w:color w:val="1155cc"/>
          <w:sz w:val="30"/>
          <w:szCs w:val="30"/>
          <w:highlight w:val="yellow"/>
          <w:u w:val="single"/>
        </w:rPr>
      </w:pPr>
      <w:bookmarkStart w:colFirst="0" w:colLast="0" w:name="_jm569tcnbfhw" w:id="26"/>
      <w:bookmarkEnd w:id="26"/>
      <w:r w:rsidDel="00000000" w:rsidR="00000000" w:rsidRPr="00000000">
        <w:rPr>
          <w:b w:val="1"/>
          <w:bCs w:val="1"/>
          <w:color w:val="000000"/>
          <w:sz w:val="30"/>
          <w:szCs w:val="30"/>
          <w:highlight w:val="yellow"/>
          <w:rtl w:val="0"/>
        </w:rPr>
        <w:t xml:space="preserve">🚀Whats//App=</w:t>
      </w:r>
      <w:hyperlink r:id="rId20">
        <w:r w:rsidDel="00000000" w:rsidR="00000000" w:rsidRPr="00000000">
          <w:rPr>
            <w:b w:val="1"/>
            <w:bCs w:val="1"/>
            <w:color w:val="000000"/>
            <w:sz w:val="30"/>
            <w:szCs w:val="30"/>
            <w:highlight w:val="yellow"/>
            <w:rtl w:val="0"/>
          </w:rPr>
          <w:t xml:space="preserve"> </w:t>
        </w:r>
      </w:hyperlink>
      <w:hyperlink r:id="rId21">
        <w:r w:rsidDel="00000000" w:rsidR="00000000" w:rsidRPr="00000000">
          <w:rPr>
            <w:b w:val="1"/>
            <w:bCs w:val="1"/>
            <w:color w:val="1155cc"/>
            <w:sz w:val="30"/>
            <w:szCs w:val="30"/>
            <w:highlight w:val="yellow"/>
            <w:u w:val="single"/>
            <w:rtl w:val="0"/>
          </w:rPr>
          <w:t xml:space="preserve">+447456002690</w:t>
        </w:r>
      </w:hyperlink>
      <w:r w:rsidDel="00000000" w:rsidR="00000000" w:rsidRPr="00000000">
        <w:rPr>
          <w:rtl w:val="0"/>
        </w:rPr>
      </w:r>
    </w:p>
    <w:p w:rsidR="00000000" w:rsidDel="00000000" w:rsidP="00000000" w:rsidRDefault="00000000" w:rsidRPr="00000000" w14:paraId="00000056">
      <w:pPr>
        <w:pStyle w:val="Heading3"/>
        <w:keepNext w:val="0"/>
        <w:keepLines w:val="0"/>
        <w:spacing w:after="0" w:before="40" w:line="331.2" w:lineRule="auto"/>
        <w:rPr>
          <w:b w:val="1"/>
          <w:bCs w:val="1"/>
          <w:color w:val="1155cc"/>
          <w:sz w:val="30"/>
          <w:szCs w:val="30"/>
          <w:highlight w:val="yellow"/>
          <w:u w:val="single"/>
        </w:rPr>
      </w:pPr>
      <w:bookmarkStart w:colFirst="0" w:colLast="0" w:name="_cykp58e4sgbd" w:id="27"/>
      <w:bookmarkEnd w:id="27"/>
      <w:r w:rsidDel="00000000" w:rsidR="00000000" w:rsidRPr="00000000">
        <w:rPr>
          <w:b w:val="1"/>
          <w:bCs w:val="1"/>
          <w:color w:val="000000"/>
          <w:sz w:val="30"/>
          <w:szCs w:val="30"/>
          <w:highlight w:val="yellow"/>
          <w:rtl w:val="0"/>
        </w:rPr>
        <w:t xml:space="preserve">🚀Tele//gram =</w:t>
      </w:r>
      <w:hyperlink r:id="rId22">
        <w:r w:rsidDel="00000000" w:rsidR="00000000" w:rsidRPr="00000000">
          <w:rPr>
            <w:b w:val="1"/>
            <w:bCs w:val="1"/>
            <w:color w:val="000000"/>
            <w:sz w:val="30"/>
            <w:szCs w:val="30"/>
            <w:highlight w:val="yellow"/>
            <w:rtl w:val="0"/>
          </w:rPr>
          <w:t xml:space="preserve"> </w:t>
        </w:r>
      </w:hyperlink>
      <w:hyperlink r:id="rId23">
        <w:r w:rsidDel="00000000" w:rsidR="00000000" w:rsidRPr="00000000">
          <w:rPr>
            <w:b w:val="1"/>
            <w:bCs w:val="1"/>
            <w:color w:val="1155cc"/>
            <w:sz w:val="30"/>
            <w:szCs w:val="30"/>
            <w:highlight w:val="yellow"/>
            <w:u w:val="single"/>
            <w:rtl w:val="0"/>
          </w:rPr>
          <w:t xml:space="preserve">socialsmms</w:t>
        </w:r>
      </w:hyperlink>
      <w:r w:rsidDel="00000000" w:rsidR="00000000" w:rsidRPr="00000000">
        <w:rPr>
          <w:rtl w:val="0"/>
        </w:rPr>
      </w:r>
    </w:p>
    <w:p w:rsidR="00000000" w:rsidDel="00000000" w:rsidP="00000000" w:rsidRDefault="00000000" w:rsidRPr="00000000" w14:paraId="00000057">
      <w:pPr>
        <w:pStyle w:val="Heading3"/>
        <w:keepNext w:val="0"/>
        <w:keepLines w:val="0"/>
        <w:spacing w:after="0" w:before="40" w:line="331.2" w:lineRule="auto"/>
        <w:rPr>
          <w:b w:val="1"/>
          <w:bCs w:val="1"/>
          <w:color w:val="1155cc"/>
          <w:sz w:val="30"/>
          <w:szCs w:val="30"/>
          <w:highlight w:val="yellow"/>
          <w:u w:val="single"/>
        </w:rPr>
      </w:pPr>
      <w:bookmarkStart w:colFirst="0" w:colLast="0" w:name="_9gqw1xv08ydt" w:id="28"/>
      <w:bookmarkEnd w:id="28"/>
      <w:r w:rsidDel="00000000" w:rsidR="00000000" w:rsidRPr="00000000">
        <w:rPr>
          <w:b w:val="1"/>
          <w:bCs w:val="1"/>
          <w:color w:val="000000"/>
          <w:sz w:val="30"/>
          <w:szCs w:val="30"/>
          <w:highlight w:val="yellow"/>
          <w:rtl w:val="0"/>
        </w:rPr>
        <w:t xml:space="preserve">🚀Tele//gram =</w:t>
      </w:r>
      <w:hyperlink r:id="rId24">
        <w:r w:rsidDel="00000000" w:rsidR="00000000" w:rsidRPr="00000000">
          <w:rPr>
            <w:b w:val="1"/>
            <w:bCs w:val="1"/>
            <w:color w:val="000000"/>
            <w:sz w:val="30"/>
            <w:szCs w:val="30"/>
            <w:highlight w:val="yellow"/>
            <w:rtl w:val="0"/>
          </w:rPr>
          <w:t xml:space="preserve"> </w:t>
        </w:r>
      </w:hyperlink>
      <w:hyperlink r:id="rId25">
        <w:r w:rsidDel="00000000" w:rsidR="00000000" w:rsidRPr="00000000">
          <w:rPr>
            <w:b w:val="1"/>
            <w:bCs w:val="1"/>
            <w:color w:val="1155cc"/>
            <w:sz w:val="30"/>
            <w:szCs w:val="30"/>
            <w:highlight w:val="yellow"/>
            <w:u w:val="single"/>
            <w:rtl w:val="0"/>
          </w:rPr>
          <w:t xml:space="preserve">socialsmmsofficial</w:t>
        </w:r>
      </w:hyperlink>
      <w:r w:rsidDel="00000000" w:rsidR="00000000" w:rsidRPr="00000000">
        <w:rPr>
          <w:rtl w:val="0"/>
        </w:rPr>
      </w:r>
    </w:p>
    <w:p w:rsidR="00000000" w:rsidDel="00000000" w:rsidP="00000000" w:rsidRDefault="00000000" w:rsidRPr="00000000" w14:paraId="00000058">
      <w:pPr>
        <w:pStyle w:val="Heading3"/>
        <w:keepNext w:val="0"/>
        <w:keepLines w:val="0"/>
        <w:spacing w:after="0" w:before="40" w:line="331.2" w:lineRule="auto"/>
        <w:rPr>
          <w:rFonts w:ascii="Roboto" w:cs="Roboto" w:eastAsia="Roboto" w:hAnsi="Roboto"/>
          <w:color w:val="0f1115"/>
          <w:sz w:val="24"/>
          <w:szCs w:val="24"/>
        </w:rPr>
      </w:pPr>
      <w:bookmarkStart w:colFirst="0" w:colLast="0" w:name="_o1xbpo9n9vo" w:id="29"/>
      <w:bookmarkEnd w:id="29"/>
      <w:r w:rsidDel="00000000" w:rsidR="00000000" w:rsidRPr="00000000">
        <w:rPr>
          <w:b w:val="1"/>
          <w:bCs w:val="1"/>
          <w:color w:val="000000"/>
          <w:sz w:val="30"/>
          <w:szCs w:val="30"/>
          <w:highlight w:val="yellow"/>
          <w:rtl w:val="0"/>
        </w:rPr>
        <w:t xml:space="preserve">🚀Email = socialsmms10@gmail.com</w:t>
      </w:r>
      <w:r w:rsidDel="00000000" w:rsidR="00000000" w:rsidRPr="00000000">
        <w:rPr>
          <w:rtl w:val="0"/>
        </w:rPr>
      </w:r>
    </w:p>
    <w:p w:rsidR="00000000" w:rsidDel="00000000" w:rsidP="00000000" w:rsidRDefault="00000000" w:rsidRPr="00000000" w14:paraId="00000059">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wavi72xsagj7" w:id="30"/>
      <w:bookmarkEnd w:id="30"/>
      <w:r w:rsidDel="00000000" w:rsidR="00000000" w:rsidRPr="00000000">
        <w:rPr>
          <w:rFonts w:ascii="Roboto" w:cs="Roboto" w:eastAsia="Roboto" w:hAnsi="Roboto"/>
          <w:b w:val="1"/>
          <w:bCs w:val="1"/>
          <w:color w:val="0f1115"/>
          <w:sz w:val="33"/>
          <w:szCs w:val="33"/>
          <w:rtl w:val="0"/>
        </w:rPr>
        <w:t xml:space="preserve">Step-by-Step: How to Secure a Purchased Ads Account</w:t>
      </w:r>
    </w:p>
    <w:p w:rsidR="00000000" w:rsidDel="00000000" w:rsidP="00000000" w:rsidRDefault="00000000" w:rsidRPr="00000000" w14:paraId="0000005A">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l91nwnmfk2jb" w:id="31"/>
      <w:bookmarkEnd w:id="31"/>
      <w:r w:rsidDel="00000000" w:rsidR="00000000" w:rsidRPr="00000000">
        <w:rPr>
          <w:rFonts w:ascii="Roboto" w:cs="Roboto" w:eastAsia="Roboto" w:hAnsi="Roboto"/>
          <w:b w:val="1"/>
          <w:bCs w:val="1"/>
          <w:color w:val="0f1115"/>
          <w:sz w:val="30"/>
          <w:szCs w:val="30"/>
          <w:rtl w:val="0"/>
        </w:rPr>
        <w:t xml:space="preserve">Step 1: Match the Tier to the Job</w:t>
      </w:r>
    </w:p>
    <w:p w:rsidR="00000000" w:rsidDel="00000000" w:rsidP="00000000" w:rsidRDefault="00000000" w:rsidRPr="00000000" w14:paraId="0000005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fresh BM for testing is not the same product as an aged BM with spend history for scaling gray verticals. Budget for attrition; even premium tiers die .</w:t>
      </w:r>
    </w:p>
    <w:p w:rsidR="00000000" w:rsidDel="00000000" w:rsidP="00000000" w:rsidRDefault="00000000" w:rsidRPr="00000000" w14:paraId="0000005C">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7410t8pcvh0j" w:id="32"/>
      <w:bookmarkEnd w:id="32"/>
      <w:r w:rsidDel="00000000" w:rsidR="00000000" w:rsidRPr="00000000">
        <w:rPr>
          <w:rFonts w:ascii="Roboto" w:cs="Roboto" w:eastAsia="Roboto" w:hAnsi="Roboto"/>
          <w:b w:val="1"/>
          <w:bCs w:val="1"/>
          <w:color w:val="0f1115"/>
          <w:sz w:val="30"/>
          <w:szCs w:val="30"/>
          <w:rtl w:val="0"/>
        </w:rPr>
        <w:t xml:space="preserve">Step 2: Confirm the Handover Process in Writing</w:t>
      </w:r>
    </w:p>
    <w:p w:rsidR="00000000" w:rsidDel="00000000" w:rsidP="00000000" w:rsidRDefault="00000000" w:rsidRPr="00000000" w14:paraId="0000005D">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Before paying, ask: </w:t>
      </w:r>
      <w:r w:rsidDel="00000000" w:rsidR="00000000" w:rsidRPr="00000000">
        <w:rPr>
          <w:rFonts w:ascii="Roboto" w:cs="Roboto" w:eastAsia="Roboto" w:hAnsi="Roboto"/>
          <w:i w:val="1"/>
          <w:iCs w:val="1"/>
          <w:color w:val="0f1115"/>
          <w:sz w:val="24"/>
          <w:szCs w:val="24"/>
          <w:rtl w:val="0"/>
        </w:rPr>
        <w:t xml:space="preserve">Will the original email and phone number be replaced with mine before delivery?</w:t>
      </w:r>
      <w:r w:rsidDel="00000000" w:rsidR="00000000" w:rsidRPr="00000000">
        <w:rPr>
          <w:rFonts w:ascii="Roboto" w:cs="Roboto" w:eastAsia="Roboto" w:hAnsi="Roboto"/>
          <w:color w:val="0f1115"/>
          <w:sz w:val="24"/>
          <w:szCs w:val="24"/>
          <w:rtl w:val="0"/>
        </w:rPr>
        <w:t xml:space="preserve"> If the answer is no, walk away .</w:t>
      </w:r>
    </w:p>
    <w:p w:rsidR="00000000" w:rsidDel="00000000" w:rsidP="00000000" w:rsidRDefault="00000000" w:rsidRPr="00000000" w14:paraId="0000005E">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6ycj6092awfs" w:id="33"/>
      <w:bookmarkEnd w:id="33"/>
      <w:r w:rsidDel="00000000" w:rsidR="00000000" w:rsidRPr="00000000">
        <w:rPr>
          <w:rFonts w:ascii="Roboto" w:cs="Roboto" w:eastAsia="Roboto" w:hAnsi="Roboto"/>
          <w:b w:val="1"/>
          <w:bCs w:val="1"/>
          <w:color w:val="0f1115"/>
          <w:sz w:val="30"/>
          <w:szCs w:val="30"/>
          <w:rtl w:val="0"/>
        </w:rPr>
        <w:t xml:space="preserve">Step 3: Prepare Your Environment Before First Login</w:t>
      </w:r>
    </w:p>
    <w:p w:rsidR="00000000" w:rsidDel="00000000" w:rsidP="00000000" w:rsidRDefault="00000000" w:rsidRPr="00000000" w14:paraId="0000005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Use an antidetect browser with a unique profile per account. Assign a residential proxy from the same region as the account's registration. Check IP geolocation, timezone consistency, and DNS/WebRTC leaks before logging in .</w:t>
      </w:r>
    </w:p>
    <w:p w:rsidR="00000000" w:rsidDel="00000000" w:rsidP="00000000" w:rsidRDefault="00000000" w:rsidRPr="00000000" w14:paraId="00000060">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pf3j9r4m4g4i" w:id="34"/>
      <w:bookmarkEnd w:id="34"/>
      <w:r w:rsidDel="00000000" w:rsidR="00000000" w:rsidRPr="00000000">
        <w:rPr>
          <w:rFonts w:ascii="Roboto" w:cs="Roboto" w:eastAsia="Roboto" w:hAnsi="Roboto"/>
          <w:b w:val="1"/>
          <w:bCs w:val="1"/>
          <w:color w:val="0f1115"/>
          <w:sz w:val="30"/>
          <w:szCs w:val="30"/>
          <w:rtl w:val="0"/>
        </w:rPr>
        <w:t xml:space="preserve">Step 4: Secure the Account Immediately</w:t>
      </w:r>
    </w:p>
    <w:p w:rsidR="00000000" w:rsidDel="00000000" w:rsidP="00000000" w:rsidRDefault="00000000" w:rsidRPr="00000000" w14:paraId="0000006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Change the password, confirm the recovery email, enable 2FA, and log out all other sessions .</w:t>
      </w:r>
    </w:p>
    <w:p w:rsidR="00000000" w:rsidDel="00000000" w:rsidP="00000000" w:rsidRDefault="00000000" w:rsidRPr="00000000" w14:paraId="00000062">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eb6xakg1dkbi" w:id="35"/>
      <w:bookmarkEnd w:id="35"/>
      <w:r w:rsidDel="00000000" w:rsidR="00000000" w:rsidRPr="00000000">
        <w:rPr>
          <w:rFonts w:ascii="Roboto" w:cs="Roboto" w:eastAsia="Roboto" w:hAnsi="Roboto"/>
          <w:b w:val="1"/>
          <w:bCs w:val="1"/>
          <w:color w:val="0f1115"/>
          <w:sz w:val="30"/>
          <w:szCs w:val="30"/>
          <w:rtl w:val="0"/>
        </w:rPr>
        <w:t xml:space="preserve">Step 5: Rest, Then Warm Up</w:t>
      </w:r>
    </w:p>
    <w:p w:rsidR="00000000" w:rsidDel="00000000" w:rsidP="00000000" w:rsidRDefault="00000000" w:rsidRPr="00000000" w14:paraId="0000006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 not create a Business Manager or launch ads on day one. Read before posting, post before advertising, and keep the first 72 hours boring. Accounts that blast activity immediately after transfer are the most common early-ban statistic .</w:t>
      </w:r>
    </w:p>
    <w:p w:rsidR="00000000" w:rsidDel="00000000" w:rsidP="00000000" w:rsidRDefault="00000000" w:rsidRPr="00000000" w14:paraId="00000064">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sgrvhtrvili6" w:id="36"/>
      <w:bookmarkEnd w:id="36"/>
      <w:r w:rsidDel="00000000" w:rsidR="00000000" w:rsidRPr="00000000">
        <w:rPr>
          <w:rFonts w:ascii="Roboto" w:cs="Roboto" w:eastAsia="Roboto" w:hAnsi="Roboto"/>
          <w:b w:val="1"/>
          <w:bCs w:val="1"/>
          <w:color w:val="0f1115"/>
          <w:sz w:val="33"/>
          <w:szCs w:val="33"/>
          <w:rtl w:val="0"/>
        </w:rPr>
        <w:t xml:space="preserve">The Risks and How to Mitigate Them</w:t>
      </w:r>
    </w:p>
    <w:p w:rsidR="00000000" w:rsidDel="00000000" w:rsidP="00000000" w:rsidRDefault="00000000" w:rsidRPr="00000000" w14:paraId="00000065">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gy0a50di7dil" w:id="37"/>
      <w:bookmarkEnd w:id="37"/>
      <w:r w:rsidDel="00000000" w:rsidR="00000000" w:rsidRPr="00000000">
        <w:rPr>
          <w:rFonts w:ascii="Roboto" w:cs="Roboto" w:eastAsia="Roboto" w:hAnsi="Roboto"/>
          <w:b w:val="1"/>
          <w:bCs w:val="1"/>
          <w:color w:val="0f1115"/>
          <w:sz w:val="30"/>
          <w:szCs w:val="30"/>
          <w:rtl w:val="0"/>
        </w:rPr>
        <w:t xml:space="preserve">Stolen or Recovered Accounts</w:t>
      </w:r>
    </w:p>
    <w:p w:rsidR="00000000" w:rsidDel="00000000" w:rsidP="00000000" w:rsidRDefault="00000000" w:rsidRPr="00000000" w14:paraId="00000066">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Many marketplace accounts are compromised profiles. If the original owner reclaims it, or Meta disables it as compromised, you have no legitimate identity with which to appeal . Mitigation: Buy from a source that replaces the original owner's data before handover.</w:t>
      </w:r>
    </w:p>
    <w:p w:rsidR="00000000" w:rsidDel="00000000" w:rsidP="00000000" w:rsidRDefault="00000000" w:rsidRPr="00000000" w14:paraId="00000067">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d44sl1ug32c4" w:id="38"/>
      <w:bookmarkEnd w:id="38"/>
      <w:r w:rsidDel="00000000" w:rsidR="00000000" w:rsidRPr="00000000">
        <w:rPr>
          <w:rFonts w:ascii="Roboto" w:cs="Roboto" w:eastAsia="Roboto" w:hAnsi="Roboto"/>
          <w:b w:val="1"/>
          <w:bCs w:val="1"/>
          <w:color w:val="0f1115"/>
          <w:sz w:val="30"/>
          <w:szCs w:val="30"/>
          <w:rtl w:val="0"/>
        </w:rPr>
        <w:t xml:space="preserve">Pre-Existing Restrictions</w:t>
      </w:r>
    </w:p>
    <w:p w:rsidR="00000000" w:rsidDel="00000000" w:rsidP="00000000" w:rsidRDefault="00000000" w:rsidRPr="00000000" w14:paraId="00000068">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 account may have collected policy strikes before you owned it. Those strikes travel with the profile . Mitigation: Ask for screenshots of Account Quality before paying.</w:t>
      </w:r>
    </w:p>
    <w:p w:rsidR="00000000" w:rsidDel="00000000" w:rsidP="00000000" w:rsidRDefault="00000000" w:rsidRPr="00000000" w14:paraId="00000069">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hr82e4hx4v9a" w:id="39"/>
      <w:bookmarkEnd w:id="39"/>
      <w:r w:rsidDel="00000000" w:rsidR="00000000" w:rsidRPr="00000000">
        <w:rPr>
          <w:rFonts w:ascii="Roboto" w:cs="Roboto" w:eastAsia="Roboto" w:hAnsi="Roboto"/>
          <w:b w:val="1"/>
          <w:bCs w:val="1"/>
          <w:color w:val="0f1115"/>
          <w:sz w:val="30"/>
          <w:szCs w:val="30"/>
          <w:rtl w:val="0"/>
        </w:rPr>
        <w:t xml:space="preserve">Post-Login Bans</w:t>
      </w:r>
    </w:p>
    <w:p w:rsidR="00000000" w:rsidDel="00000000" w:rsidP="00000000" w:rsidRDefault="00000000" w:rsidRPr="00000000" w14:paraId="0000006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Facebook's systems detect ownership transfers. Even legitimate purchases can trigger a checkpoint. Mitigation: Match your proxy to the registration country. Rest the account. Accept that no provider can guarantee survival after first login.</w:t>
      </w:r>
    </w:p>
    <w:p w:rsidR="00000000" w:rsidDel="00000000" w:rsidP="00000000" w:rsidRDefault="00000000" w:rsidRPr="00000000" w14:paraId="0000006B">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shpv4bckaj6x" w:id="40"/>
      <w:bookmarkEnd w:id="40"/>
      <w:r w:rsidDel="00000000" w:rsidR="00000000" w:rsidRPr="00000000">
        <w:rPr>
          <w:rFonts w:ascii="Roboto" w:cs="Roboto" w:eastAsia="Roboto" w:hAnsi="Roboto"/>
          <w:b w:val="1"/>
          <w:bCs w:val="1"/>
          <w:color w:val="0f1115"/>
          <w:sz w:val="30"/>
          <w:szCs w:val="30"/>
          <w:rtl w:val="0"/>
        </w:rPr>
        <w:t xml:space="preserve">The Terms of Service Reality</w:t>
      </w:r>
    </w:p>
    <w:p w:rsidR="00000000" w:rsidDel="00000000" w:rsidP="00000000" w:rsidRDefault="00000000" w:rsidRPr="00000000" w14:paraId="0000006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Meta's rules prohibit account transfers . The platform can suspend or disable the account, and you have limited recourse. This is the inherent risk of the marketplace, and no provider can remove it.</w:t>
      </w:r>
    </w:p>
    <w:p w:rsidR="00000000" w:rsidDel="00000000" w:rsidP="00000000" w:rsidRDefault="00000000" w:rsidRPr="00000000" w14:paraId="0000006D">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ygk7wyby201z" w:id="41"/>
      <w:bookmarkEnd w:id="41"/>
      <w:r w:rsidDel="00000000" w:rsidR="00000000" w:rsidRPr="00000000">
        <w:rPr>
          <w:rFonts w:ascii="Roboto" w:cs="Roboto" w:eastAsia="Roboto" w:hAnsi="Roboto"/>
          <w:b w:val="1"/>
          <w:bCs w:val="1"/>
          <w:color w:val="0f1115"/>
          <w:sz w:val="33"/>
          <w:szCs w:val="33"/>
          <w:rtl w:val="0"/>
        </w:rPr>
        <w:t xml:space="preserve">Common Mistakes to Avoid</w:t>
      </w:r>
    </w:p>
    <w:p w:rsidR="00000000" w:rsidDel="00000000" w:rsidP="00000000" w:rsidRDefault="00000000" w:rsidRPr="00000000" w14:paraId="0000006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Buying without original email access. The seller retains the recovery key .</w:t>
      </w:r>
    </w:p>
    <w:p w:rsidR="00000000" w:rsidDel="00000000" w:rsidP="00000000" w:rsidRDefault="00000000" w:rsidRPr="00000000" w14:paraId="0000006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Logging in from a personal IP or ordinary browser. The fastest way to trigger a checkpoint .</w:t>
      </w:r>
    </w:p>
    <w:p w:rsidR="00000000" w:rsidDel="00000000" w:rsidP="00000000" w:rsidRDefault="00000000" w:rsidRPr="00000000" w14:paraId="00000070">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Skipping the rest period. Activity on day one looks like a hacked account.</w:t>
      </w:r>
    </w:p>
    <w:p w:rsidR="00000000" w:rsidDel="00000000" w:rsidP="00000000" w:rsidRDefault="00000000" w:rsidRPr="00000000" w14:paraId="0000007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Buying the cheapest tier for a restricted vertical. Fresh BMs die on first review .</w:t>
      </w:r>
    </w:p>
    <w:p w:rsidR="00000000" w:rsidDel="00000000" w:rsidP="00000000" w:rsidRDefault="00000000" w:rsidRPr="00000000" w14:paraId="00000072">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Ignoring pre-existing restrictions. Check Account Quality before paying .</w:t>
      </w:r>
    </w:p>
    <w:p w:rsidR="00000000" w:rsidDel="00000000" w:rsidP="00000000" w:rsidRDefault="00000000" w:rsidRPr="00000000" w14:paraId="00000073">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2abxipfi0fr1" w:id="42"/>
      <w:bookmarkEnd w:id="42"/>
      <w:r w:rsidDel="00000000" w:rsidR="00000000" w:rsidRPr="00000000">
        <w:rPr>
          <w:rFonts w:ascii="Roboto" w:cs="Roboto" w:eastAsia="Roboto" w:hAnsi="Roboto"/>
          <w:b w:val="1"/>
          <w:bCs w:val="1"/>
          <w:color w:val="0f1115"/>
          <w:sz w:val="33"/>
          <w:szCs w:val="33"/>
          <w:rtl w:val="0"/>
        </w:rPr>
        <w:t xml:space="preserve">Frequently Asked Questions</w:t>
      </w:r>
    </w:p>
    <w:p w:rsidR="00000000" w:rsidDel="00000000" w:rsidP="00000000" w:rsidRDefault="00000000" w:rsidRPr="00000000" w14:paraId="00000074">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is the difference between a fresh BM and an aged BM?</w:t>
        <w:br w:type="textWrapping"/>
        <w:t xml:space="preserve">A fresh BM is a brand-new Business Manager with no spend history, no verified payment, and no campaigns. An aged BM has a warmed personal profile and a Business Manager attached for at least two weeks, sometimes with a small successful spend. They are not interchangeable .</w:t>
      </w:r>
    </w:p>
    <w:p w:rsidR="00000000" w:rsidDel="00000000" w:rsidP="00000000" w:rsidRDefault="00000000" w:rsidRPr="00000000" w14:paraId="00000075">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How much should I pay for a Facebook Ads account?</w:t>
        <w:br w:type="textWrapping"/>
        <w:t xml:space="preserve">Fresh BMs run </w:t>
      </w:r>
      <m:oMath>
        <m:r>
          <w:rPr>
            <w:rFonts w:ascii="Roboto" w:cs="Roboto" w:eastAsia="Roboto" w:hAnsi="Roboto"/>
            <w:color w:val="0f1115"/>
            <w:sz w:val="24"/>
            <w:szCs w:val="24"/>
          </w:rPr>
          <m:t xml:space="preserve">5–</m:t>
        </m:r>
      </m:oMath>
      <w:r w:rsidDel="00000000" w:rsidR="00000000" w:rsidRPr="00000000">
        <w:rPr>
          <w:rFonts w:ascii="Roboto" w:cs="Roboto" w:eastAsia="Roboto" w:hAnsi="Roboto"/>
          <w:color w:val="0f1115"/>
          <w:sz w:val="24"/>
          <w:szCs w:val="24"/>
          <w:rtl w:val="0"/>
        </w:rPr>
        <w:t xml:space="preserve">30. Aged BMs run </w:t>
      </w:r>
      <m:oMath>
        <m:r>
          <w:rPr>
            <w:rFonts w:ascii="Roboto" w:cs="Roboto" w:eastAsia="Roboto" w:hAnsi="Roboto"/>
            <w:color w:val="0f1115"/>
            <w:sz w:val="24"/>
            <w:szCs w:val="24"/>
          </w:rPr>
          <m:t xml:space="preserve">80–</m:t>
        </m:r>
      </m:oMath>
      <w:r w:rsidDel="00000000" w:rsidR="00000000" w:rsidRPr="00000000">
        <w:rPr>
          <w:rFonts w:ascii="Roboto" w:cs="Roboto" w:eastAsia="Roboto" w:hAnsi="Roboto"/>
          <w:color w:val="0f1115"/>
          <w:sz w:val="24"/>
          <w:szCs w:val="24"/>
          <w:rtl w:val="0"/>
        </w:rPr>
        <w:t xml:space="preserve">400. Aged BMs with spend history run </w:t>
      </w:r>
      <m:oMath>
        <m:r>
          <w:rPr>
            <w:rFonts w:ascii="Roboto" w:cs="Roboto" w:eastAsia="Roboto" w:hAnsi="Roboto"/>
            <w:color w:val="0f1115"/>
            <w:sz w:val="24"/>
            <w:szCs w:val="24"/>
          </w:rPr>
          <m:t xml:space="preserve">300–</m:t>
        </m:r>
      </m:oMath>
      <w:r w:rsidDel="00000000" w:rsidR="00000000" w:rsidRPr="00000000">
        <w:rPr>
          <w:rFonts w:ascii="Roboto" w:cs="Roboto" w:eastAsia="Roboto" w:hAnsi="Roboto"/>
          <w:color w:val="0f1115"/>
          <w:sz w:val="24"/>
          <w:szCs w:val="24"/>
          <w:rtl w:val="0"/>
        </w:rPr>
        <w:t xml:space="preserve">2,000. Agency seats run 5–15% of ad spend or </w:t>
      </w:r>
      <m:oMath>
        <m:r>
          <w:rPr>
            <w:rFonts w:ascii="Roboto" w:cs="Roboto" w:eastAsia="Roboto" w:hAnsi="Roboto"/>
            <w:color w:val="0f1115"/>
            <w:sz w:val="24"/>
            <w:szCs w:val="24"/>
          </w:rPr>
          <m:t xml:space="preserve">200–</m:t>
        </m:r>
      </m:oMath>
      <w:r w:rsidDel="00000000" w:rsidR="00000000" w:rsidRPr="00000000">
        <w:rPr>
          <w:rFonts w:ascii="Roboto" w:cs="Roboto" w:eastAsia="Roboto" w:hAnsi="Roboto"/>
          <w:color w:val="0f1115"/>
          <w:sz w:val="24"/>
          <w:szCs w:val="24"/>
          <w:rtl w:val="0"/>
        </w:rPr>
        <w:t xml:space="preserve">2,000/month .</w:t>
      </w:r>
    </w:p>
    <w:p w:rsidR="00000000" w:rsidDel="00000000" w:rsidP="00000000" w:rsidRDefault="00000000" w:rsidRPr="00000000" w14:paraId="00000076">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happens if the account gets banned after I buy it?</w:t>
        <w:br w:type="textWrapping"/>
        <w:t xml:space="preserve">Most warranties cover failure on first login, not later bans. After you have logged in and changed credentials, risk typically transfers to you.</w:t>
      </w:r>
    </w:p>
    <w:p w:rsidR="00000000" w:rsidDel="00000000" w:rsidP="00000000" w:rsidRDefault="00000000" w:rsidRPr="00000000" w14:paraId="00000077">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Is buying a Facebook Ads account legal?</w:t>
        <w:br w:type="textWrapping"/>
        <w:t xml:space="preserve">It is not a criminal offense in most jurisdictions, but it violates Meta's Advertising Standards and Account Integrity policies. The platform can restrict or disable the account .</w:t>
      </w:r>
    </w:p>
    <w:p w:rsidR="00000000" w:rsidDel="00000000" w:rsidP="00000000" w:rsidRDefault="00000000" w:rsidRPr="00000000" w14:paraId="00000078">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How do I reduce the risk of a ban after purchase?</w:t>
        <w:br w:type="textWrapping"/>
        <w:t xml:space="preserve">Use an antidetect browser with a unique profile, a residential proxy matching the account's region, and a rest period before launching ads. Never log in from an ordinary browser .</w:t>
      </w:r>
    </w:p>
    <w:p w:rsidR="00000000" w:rsidDel="00000000" w:rsidP="00000000" w:rsidRDefault="00000000" w:rsidRPr="00000000" w14:paraId="00000079">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survival rate should I expect?</w:t>
        <w:br w:type="textWrapping"/>
        <w:t xml:space="preserve">For a $400 aged BM running gray verticals, survival to 14 days is roughly 30–40%. Survival to 30 days is 15–25%. Budget the account as a consumable .</w:t>
      </w:r>
    </w:p>
    <w:p w:rsidR="00000000" w:rsidDel="00000000" w:rsidP="00000000" w:rsidRDefault="00000000" w:rsidRPr="00000000" w14:paraId="0000007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should I ask a provider before paying?</w:t>
        <w:br w:type="textWrapping"/>
        <w:t xml:space="preserve">Four questions: Will the original email and phone be replaced with mine? What are the exact terms of the login guarantee? What country was the account registered in? Can I pay through PayPal or bank transfer?</w:t>
      </w:r>
    </w:p>
    <w:p w:rsidR="00000000" w:rsidDel="00000000" w:rsidP="00000000" w:rsidRDefault="00000000" w:rsidRPr="00000000" w14:paraId="0000007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Why do some accounts die in the first week?</w:t>
        <w:br w:type="textWrapping"/>
        <w:t xml:space="preserve">Environmental and behavioral discontinuity. The account's history is tied to a device, network, and timezone. A new owner logging in from a different environment and immediately launching ads breaks that pattern .</w:t>
      </w:r>
    </w:p>
    <w:p w:rsidR="00000000" w:rsidDel="00000000" w:rsidP="00000000" w:rsidRDefault="00000000" w:rsidRPr="00000000" w14:paraId="0000007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Is Social Smms a legitimate provider?</w:t>
        <w:br w:type="textWrapping"/>
        <w:t xml:space="preserve">The search results for this guide did not locate independent third-party reviews of Social Smms. The site describes its handover process, login guarantee, and payment methods. Buyers should verify those claims directly and test with a small order.</w:t>
      </w:r>
    </w:p>
    <w:p w:rsidR="00000000" w:rsidDel="00000000" w:rsidP="00000000" w:rsidRDefault="00000000" w:rsidRPr="00000000" w14:paraId="0000007D">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3z792gqrbiha" w:id="43"/>
      <w:bookmarkEnd w:id="43"/>
      <w:r w:rsidDel="00000000" w:rsidR="00000000" w:rsidRPr="00000000">
        <w:rPr>
          <w:rFonts w:ascii="Roboto" w:cs="Roboto" w:eastAsia="Roboto" w:hAnsi="Roboto"/>
          <w:b w:val="1"/>
          <w:bCs w:val="1"/>
          <w:color w:val="0f1115"/>
          <w:sz w:val="33"/>
          <w:szCs w:val="33"/>
          <w:rtl w:val="0"/>
        </w:rPr>
        <w:t xml:space="preserve">Conclusion</w:t>
      </w:r>
    </w:p>
    <w:p w:rsidR="00000000" w:rsidDel="00000000" w:rsidP="00000000" w:rsidRDefault="00000000" w:rsidRPr="00000000" w14:paraId="0000007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market for Facebook Ads accounts is real, and so are the risks. An account labeled "aged, warmed, and spend-history" may be exactly what it claims—or it may be a profile with no history and a recovery email still held by the seller.</w:t>
      </w:r>
    </w:p>
    <w:p w:rsidR="00000000" w:rsidDel="00000000" w:rsidP="00000000" w:rsidRDefault="00000000" w:rsidRPr="00000000" w14:paraId="0000007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buyers who succeed understand three things. The tier matters more than the price: a fresh BM is not an aged BM with spend history, and neither is an agency seat . The handover process matters more than the registration year: if the original owner's data is not replaced, you do not own the account. And the environment matters more than the offer: proxy matching, antidetect isolation, and a rest period are not optional .</w:t>
      </w:r>
    </w:p>
    <w:p w:rsidR="00000000" w:rsidDel="00000000" w:rsidP="00000000" w:rsidRDefault="00000000" w:rsidRPr="00000000" w14:paraId="00000080">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Social Smms states that it replaces the original owner's data before handover, offers a login guarantee, and accepts PayPal, US/UK bank transfer, and crypto. Its official Telegram channel is available for updates and contact. Buyers should confirm those terms in writing before paying and verify the account details independently.</w:t>
      </w:r>
    </w:p>
    <w:p w:rsidR="00000000" w:rsidDel="00000000" w:rsidP="00000000" w:rsidRDefault="00000000" w:rsidRPr="00000000" w14:paraId="0000008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accounts that survive are not the ones that cost the most. They are the ones bought from a source that told you the truth about what you were getting—and secured by a buyer who did the work after the transaction closed.</w:t>
      </w:r>
    </w:p>
    <w:p w:rsidR="00000000" w:rsidDel="00000000" w:rsidP="00000000" w:rsidRDefault="00000000" w:rsidRPr="00000000" w14:paraId="00000082">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Trusted 19 Best Sites to Buy Facebook Ads Accounts in the MarketPlace</w:t>
      </w:r>
    </w:p>
    <w:p w:rsidR="00000000" w:rsidDel="00000000" w:rsidP="00000000" w:rsidRDefault="00000000" w:rsidRPr="00000000" w14:paraId="0000008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Buying Facebook Ads accounts in 2026? Learn what aged BMs, spend history, and agency accounts mean, and how to protect your purchase.</w:t>
      </w:r>
    </w:p>
    <w:p w:rsidR="00000000" w:rsidDel="00000000" w:rsidP="00000000" w:rsidRDefault="00000000" w:rsidRPr="00000000" w14:paraId="00000084">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 Facebook Accounts</w:t>
      </w:r>
    </w:p>
    <w:p w:rsidR="00000000" w:rsidDel="00000000" w:rsidP="00000000" w:rsidRDefault="00000000" w:rsidRPr="00000000" w14:paraId="00000085">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Secondary Keywords: buy Facebook Ads accounts, aged Facebook Business Manager, Facebook BM with spend history, agency Facebook ad accounts, Facebook Ads account marketplace</w:t>
      </w:r>
    </w:p>
    <w:p w:rsidR="00000000" w:rsidDel="00000000" w:rsidP="00000000" w:rsidRDefault="00000000" w:rsidRPr="00000000" w14:paraId="00000086">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Long-Tail Keywords: best sites to buy Facebook Ads accounts safely in 2026, what is the difference between fresh and aged Facebook Business Manager, how to buy a Facebook BM with spend history, Facebook Ads account survival rates explained, how to secure a purchased Facebook Ads account</w:t>
      </w:r>
    </w:p>
    <w:p w:rsidR="00000000" w:rsidDel="00000000" w:rsidP="00000000" w:rsidRDefault="00000000" w:rsidRPr="00000000" w14:paraId="00000087">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br w:type="textWrapping"/>
        <w:t xml:space="preserve">Comparing Facebook Ads account tiers and sources in 2026</w:t>
        <w:br w:type="textWrapping"/>
        <w:t xml:space="preserve">Alt: Person reviewing aged Business Manager and agency account options for Facebook advertising on a laptop screen.</w:t>
      </w:r>
    </w:p>
    <w:p w:rsidR="00000000" w:rsidDel="00000000" w:rsidP="00000000" w:rsidRDefault="00000000" w:rsidRPr="00000000" w14:paraId="00000088">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br w:type="textWrapping"/>
        <w:t xml:space="preserve">buy Facebook accounts, buy Facebook Ads accounts, aged Facebook Business Manager, Facebook BM with spend history, agency Facebook ad accounts, Facebook Ads account marketplace, Social Smms, Facebook Ads account survival rates, Facebook Business Manager handover, Facebook Ads account proxy, Facebook Ads account warmup, Facebook Ads account buying guide 2026, safe Facebook Ads account purchase, avoid Facebook Ads account scams, Facebook Ads account warranty, buy social media accounts, Facebook Advertising accounts, Facebook account verification, Facebook Ads account provider, Facebook Business Manager comparison</w:t>
      </w:r>
    </w:p>
    <w:p w:rsidR="00000000" w:rsidDel="00000000" w:rsidP="00000000" w:rsidRDefault="00000000" w:rsidRPr="00000000" w14:paraId="00000089">
      <w:pPr>
        <w:shd w:fill="ffffff" w:val="clear"/>
        <w:spacing w:after="240" w:before="240" w:lineRule="auto"/>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a.me/+447456002690" TargetMode="External"/><Relationship Id="rId22" Type="http://schemas.openxmlformats.org/officeDocument/2006/relationships/hyperlink" Target="http://t.me/socialsmms" TargetMode="External"/><Relationship Id="rId21" Type="http://schemas.openxmlformats.org/officeDocument/2006/relationships/hyperlink" Target="https://wa.me/+447456002690" TargetMode="External"/><Relationship Id="rId24" Type="http://schemas.openxmlformats.org/officeDocument/2006/relationships/hyperlink" Target="http://t.me/socialsmmsofficial" TargetMode="External"/><Relationship Id="rId23" Type="http://schemas.openxmlformats.org/officeDocument/2006/relationships/hyperlink" Target="http://t.me/socialsmm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me/socialsmms" TargetMode="External"/><Relationship Id="rId25" Type="http://schemas.openxmlformats.org/officeDocument/2006/relationships/hyperlink" Target="http://t.me/socialsmmsofficial"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a.me/+447456002690" TargetMode="External"/><Relationship Id="rId8" Type="http://schemas.openxmlformats.org/officeDocument/2006/relationships/hyperlink" Target="https://wa.me/+447456002690" TargetMode="External"/><Relationship Id="rId11" Type="http://schemas.openxmlformats.org/officeDocument/2006/relationships/hyperlink" Target="http://t.me/socialsmmsofficial" TargetMode="External"/><Relationship Id="rId10" Type="http://schemas.openxmlformats.org/officeDocument/2006/relationships/hyperlink" Target="http://t.me/socialsmms" TargetMode="External"/><Relationship Id="rId13" Type="http://schemas.openxmlformats.org/officeDocument/2006/relationships/hyperlink" Target="https://wa.me/+447456002690" TargetMode="External"/><Relationship Id="rId12" Type="http://schemas.openxmlformats.org/officeDocument/2006/relationships/hyperlink" Target="http://t.me/socialsmmsofficial" TargetMode="External"/><Relationship Id="rId15" Type="http://schemas.openxmlformats.org/officeDocument/2006/relationships/hyperlink" Target="http://t.me/socialsmms" TargetMode="External"/><Relationship Id="rId14" Type="http://schemas.openxmlformats.org/officeDocument/2006/relationships/hyperlink" Target="https://wa.me/+447456002690" TargetMode="External"/><Relationship Id="rId17" Type="http://schemas.openxmlformats.org/officeDocument/2006/relationships/hyperlink" Target="http://t.me/socialsmmsofficial" TargetMode="External"/><Relationship Id="rId16" Type="http://schemas.openxmlformats.org/officeDocument/2006/relationships/hyperlink" Target="http://t.me/socialsmms" TargetMode="External"/><Relationship Id="rId19" Type="http://schemas.openxmlformats.org/officeDocument/2006/relationships/hyperlink" Target="https://t.me/socialsmmspro" TargetMode="External"/><Relationship Id="rId18" Type="http://schemas.openxmlformats.org/officeDocument/2006/relationships/hyperlink" Target="http://t.me/socialsmmsofficia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